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extensive experience in software development, specializing in Java, Python, React, and Node.js. Proven expertise in building scalable applications, leading development teams, and optimizing system performance. Strong knowledge in cloud services like AWS and Azure, complemented by proficiency in CI/CD tools. Adept at employing Agile methodologies and innovative solutions to improve project outcomes and drive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modularity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real-time data processing application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product offerings to drive efficiency and reduce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thousands of concurrent users, ensuring reliability and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to enhance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create dynamic front-end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 and deployment processes, which reduced deployment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streamline project workflows and improve team collaboration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for performance, contributing to a 50% reduction in response times across key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modern technologies,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to uphold code quality and encourage knowledge sharing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processes, providing insights and technical expertise on advancing the tech stack.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the company to meet increasing customer demand.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modern frameworks including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maintenance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and scaling applications, leveraging services such as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zero downtime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APIs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onboarding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performing optimization tasks that enhanced application query performance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CI/CD processes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collaboration and reducing lead times in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internal libraries to assist other teams, focusing on reusable components built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consultations to gather requirements and assess technological solutions, refining project development to meet client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troubleshoot and debug issues, ensuring seamless software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expert knowledge for high-level project discussions, aiding in strategic decision-making.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e-learning platform leveraging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employed to serve thousands of users concurrently.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the user interface experience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detailed testing documentation, and executed performance testing using tools like </w:t>
      </w:r>
      <w:r w:rsidRPr="00432203">
        <w:rPr>
          <w:rFonts w:asciiTheme="minorHAnsi" w:eastAsia="Times New Roman" w:hAnsiTheme="minorHAnsi" w:cs="Times New Roman"/>
          <w:b/>
          <w:bCs/>
          <w:lang w:val="en-US"/>
        </w:rPr>
        <w:t xml:space="preserve">JMeter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helped identify bottlenecks 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systems to a microservices architecture, utilizing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 and containerization.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the adoption of *best security practices* within development processes with a focus on </w:t>
      </w:r>
      <w:r w:rsidRPr="00432203">
        <w:rPr>
          <w:rFonts w:asciiTheme="minorHAnsi" w:eastAsia="Times New Roman" w:hAnsiTheme="minorHAnsi" w:cs="Times New Roman"/>
          <w:b/>
          <w:bCs/>
          <w:lang w:val="en-US"/>
        </w:rPr>
        <w:t xml:space="preserve">OWASP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during the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security by integrating tools such as </w:t>
      </w:r>
      <w:r w:rsidRPr="00432203">
        <w:rPr>
          <w:rFonts w:asciiTheme="minorHAnsi" w:eastAsia="Times New Roman" w:hAnsiTheme="minorHAnsi" w:cs="Times New Roman"/>
          <w:b/>
          <w:bCs/>
          <w:lang w:val="en-US"/>
        </w:rPr>
        <w:t xml:space="preserve">SonarQube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code analysis toward security vulnerabilities.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Go,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Angular,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GitHub Actions,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