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software development, specializing in full-stack applications. Proven expertise in leveraging a robust technology stack including Java, Spring Boot, React, and AWS to solve complex problems and enhance system functionalities. Strong foundation in Agile methodologies, testing practices, and delivering scalable solutions that drive efficiency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with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AWS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enhancing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React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and user interactions with 30% faster UI rendering.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Docker</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orchestrated applications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JUnit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software quality before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features that enhanced interactivity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sprints and daily stand-ups to drive project efficiency and deliver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on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caching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Redis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RESTful API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Django</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system interoperability and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high standards of software quality through strong unit testing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for junior developers on best practices in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to improve maintainability and performance, achieving a 15% improvement in application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 APIs and integrated third-party services to extend functionality and improve user experience across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Node.js,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