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9 years of experience in software development and engineering. Proven expertise in building scalable web applications using modern frameworks and technologies. Experienced in full software development life cycle, from requirements gathering through design, implementation, testing, and deployment. Strong knowledge of Agile methodologies and DevOps practices, committed to continuous integration and improvement in software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deployed applications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better integration across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participating in sprint planning and retrospectives.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in coding standards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of applications, significantly reducing error rates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on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times, contributing to a smoother user interface.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continuous integration and delivery practices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infrastructure costs by automating setups and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knowledge-sharing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external APIs into applications to enhance overall functionality and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client-side applications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efficient, scalable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database systems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data models, resulting in reduced data redundancy.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processes, enhancing existing legacy code to align with modern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deploy applications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tuning of applications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providing constructive feedback and ensuring adherence to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build systems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times and reducing manual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cloud services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enhancing team's skill sets for infrastructure as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translate them into technical specifications.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learning platforms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through automation with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consistent development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applications to safeguard user data and privacy.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applications built on </w:t>
      </w:r>
      <w:r w:rsidRPr="00432203">
        <w:rPr>
          <w:rFonts w:asciiTheme="minorHAnsi" w:eastAsia="Times New Roman" w:hAnsiTheme="minorHAnsi" w:cs="Times New Roman"/>
          <w:b/>
          <w:bCs/>
          <w:lang w:val="en-US"/>
        </w:rPr>
        <w:t xml:space="preserve">Swift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knowledge transfer and future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analysis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gather insights, informing design decisions for product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bug reports by 25% within the first year of code adjustments and testing improvements.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Ruby,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HTML5, CSS3,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Spring,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Jasmine,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