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applications using various frameworks and languages including Java, Spring, and RESTful APIs. Proven ability to lead development teams and enhance application performance while effectively integrating modern tools and technologies. Expertise in test-driven development and continuous integration as well as cloud-based technologies. Committed to delivering high-quality code and ensuring optimal application functionality.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with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data exchange between frontend and backend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creating a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significantly.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database systems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improved query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scalable application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infrastructure as code for automated provisioning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ensure seamless integration leveraging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user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UI testing with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standards of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Adopted Agile methodologies within the team to enhance collaboration and project delivery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coding practices and effective use of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deployed scalable applications within a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enhancing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participated in architectural decision-making sessions to influence project direction.</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applications using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modularity and code reusability.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server-side logic and API integrations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backend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effective data storage solutions, optimizing data retrieval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deployment on cloud platforms including </w:t>
      </w:r>
      <w:r w:rsidRPr="00432203">
        <w:rPr>
          <w:rFonts w:asciiTheme="minorHAnsi" w:eastAsia="Times New Roman" w:hAnsiTheme="minorHAnsi" w:cs="Times New Roman"/>
          <w:b/>
          <w:bCs/>
          <w:lang w:val="en-US"/>
        </w:rPr>
        <w:t xml:space="preserve">Google Cloud Platform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fault tolerance.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UX/UI teams to align product features with design requirements leveraging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functionality.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comprehensive testing strategies using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Mockito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extensive documentation for APIs and software architecture to facilitate knowledge sharing across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planning sessions as part of the Agile development process.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consistent development environments and demonstrated continuous integration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transition activities to move legacy applications to cloud-based services, improving maintenance overhead.</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backend development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Flask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RESTful service delivery.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front-end development utilizing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to enhance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migrations and integrity checks with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database operations.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to elevate code quality and team standards, while endorsing best practices for application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unit tests for key modules using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application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successful pilot project that led to a 30% increase in system efficiency and response times.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Golang</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Spring Boot, Express.js, Node.js, React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 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