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Engineer with over 9 years of professional experience in software development, specializing in building scalable applications and optimizing complex systems. Proven expertise in a wide range of technologies, including Java, Spring Boot, Docker, and Kubernetes. Adept at employing modern frameworks and libraries to develop high-performance software solutions. Detail-oriented and passionate about improving development processes by utilizing CI/CD practices and performing comprehensive testing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principles, leading to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seamless deployments and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ensuring timely delivery of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client-side rendering and server-side communication for greater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improving application accessibility and scalability, and implemented cloud-native solutions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optimization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optimal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enhance team knowledge sharing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design decisions and technology stack evaluation for multiple projects, aligning with business goals, performance, and security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development efficiency by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enabling easier scaling and independent deployment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incident management and troubleshooting, significantly increasing system reliability and uptime.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high-availability software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performance by optimizing query handling and entity mapping.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dynamic and responsive user experiences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software quality and reduce manual testing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data management and access speeds, effectively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 and reducing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stand-up meetings and sprint planning sessions to foster teamwork and project alignment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 contribution to system architecture discussions, leading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computing models for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troubleshooting and debugging expertise, resulting in decreased time to resolution of software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practices through documentation and training sessions on new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successful migrations from monolithic to microservices architecture, achieving enhanced flexibility and deployment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modern web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create highly engaged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integration and interaction with frontend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data handling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and quality assurance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functional requirements were met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design solutions in a collaborative environment, maintaining consistency and code quality across multiple features, contributing to a project complexity reduction of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