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IT professional with over 9 years of experience in software development, specializing in Microsoft Dataverse, D365, and the Microsoft Power Platform. Proven expertise in developing and deploying scalable solutions using both no-code/low-code platforms and custom development. Adept at team collaboration in agile environments and committed to implementing best practices in software development. Possess a strong foundation in web development technologies, data modeling, and DevOps practices, aiming to leverage skills to drive business solutions at Wipfli.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custom solutions using </w:t>
      </w:r>
      <w:r w:rsidRPr="00432203">
        <w:rPr>
          <w:rFonts w:asciiTheme="minorHAnsi" w:hAnsiTheme="minorHAnsi" w:cstheme="majorHAnsi"/>
          <w:b/>
          <w:bCs/>
          <w:lang w:val="en-US"/>
        </w:rPr>
        <w:t xml:space="preserve">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needs through scalable and secure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data models within </w:t>
      </w:r>
      <w:r w:rsidRPr="00432203">
        <w:rPr>
          <w:rFonts w:asciiTheme="minorHAnsi" w:hAnsiTheme="minorHAnsi" w:cstheme="majorHAnsi"/>
          <w:b/>
          <w:bCs/>
          <w:lang w:val="en-US"/>
        </w:rPr>
        <w:t xml:space="preserve">Microsoft 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and performance across integrated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Customized </w:t>
      </w:r>
      <w:r w:rsidRPr="00432203">
        <w:rPr>
          <w:rFonts w:asciiTheme="minorHAnsi" w:hAnsiTheme="minorHAnsi" w:cstheme="majorHAnsi"/>
          <w:b/>
          <w:bCs/>
          <w:lang w:val="en-US"/>
        </w:rPr>
        <w:t xml:space="preserve">D365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to meet specific business requirements, utilizing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integrating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code management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PCF controls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plug-ins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modular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perform code reviews and optimize deployment strategies, reducing downtime by identifying key solutions early 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in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software development, promoting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troubleshooting and issue resolution for </w:t>
      </w:r>
      <w:r w:rsidRPr="00432203">
        <w:rPr>
          <w:rFonts w:asciiTheme="minorHAnsi" w:hAnsiTheme="minorHAnsi" w:cstheme="majorHAnsi"/>
          <w:b/>
          <w:bCs/>
          <w:lang w:val="en-US"/>
        </w:rPr>
        <w:t xml:space="preserve">D365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streamlining operations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r w:rsidRPr="00432203">
        <w:rPr>
          <w:rFonts w:asciiTheme="minorHAnsi" w:hAnsiTheme="minorHAnsi" w:cstheme="majorHAnsi"/>
          <w:b/>
          <w:bCs/>
          <w:lang w:val="en-US"/>
        </w:rPr>
        <w:t xml:space="preserve">Microsoft 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enhancing team proficiency and knowledge sharing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explored alternative solutions to complex business problems, leading to innovative implementations and lasting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refine requirements and translate them into functional technical specifications, ensuring effective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updated documentation on solutions developed, fostering transparency and knowledge sharing within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applications on the </w:t>
      </w:r>
      <w:r w:rsidRPr="00432203">
        <w:rPr>
          <w:rFonts w:asciiTheme="minorHAnsi" w:eastAsia="Times New Roman" w:hAnsiTheme="minorHAnsi" w:cs="Times New Roman"/>
          <w:b/>
          <w:bCs/>
          <w:lang w:val="en-US"/>
        </w:rPr>
        <w:t xml:space="preserve">D365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enhancing user engagement through optimized functionality and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third-party applications with </w:t>
      </w:r>
      <w:r w:rsidRPr="00432203">
        <w:rPr>
          <w:rFonts w:asciiTheme="minorHAnsi" w:eastAsia="Times New Roman" w:hAnsiTheme="minorHAnsi" w:cs="Times New Roman"/>
          <w:b/>
          <w:bCs/>
          <w:lang w:val="en-US"/>
        </w:rPr>
        <w:t xml:space="preserve">D365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Dataverse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retrieval and management, contributing to enhanced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development cycle, ensuring timely delivery and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deployment processes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collaboration between development and operations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training materials for end-users, focusing on maximizing productivity through efficient use of the </w:t>
      </w:r>
      <w:r w:rsidRPr="00432203">
        <w:rPr>
          <w:rFonts w:asciiTheme="minorHAnsi" w:eastAsia="Times New Roman" w:hAnsiTheme="minorHAnsi" w:cs="Times New Roman"/>
          <w:b/>
          <w:bCs/>
          <w:lang w:val="en-US"/>
        </w:rPr>
        <w:t xml:space="preserve">Microsoft Power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performed rigorous testing of applications to ensure adherence to standards and operational excellence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leveraging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business processes and automate repetitive tasks, achieving significant time savings.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integration strategies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Azure services, contributing to improved reliability and access to data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actively contributing to enhancements in team productivity and product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learning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integration initiatives,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transformation techniques to streamline processes for internal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CI/CD pipelines, participating in deployment cycles and ensuring adherence to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guides and documentation for new software features during releases, improving user experience and reducing support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quality assurance and user acceptance testing, ensuring product standards were met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positive feedback from team leads regarding attention to detail and commitment to project success, contributing to improved operational processes. Led project documentation initiatives, boosting efficiency by ensuring all relevant information was effectively centralized.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C#,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D365, Dataverse, Power Apps, Power Automate, Logic Apps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Git, Visual Studio,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RESTful APIs, Data Lakes, Data Warehousing, Azure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Power Pages, CI/CD, Docker, Kubernetes,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