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DevOps Engineer with over 9 years of experience in designing, implementing, and maintaining scalable and secure infrastructure using advanced DevOps practices. Proficient in cloud services such as AWS, container orchestration with Kubernetes, and infrastructure automation using Terraform and Ansible. Expertise in implementing CI/CD pipelines and fostering collaboration among cross-functional teams to achieve operational efficiency and reliability in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 optimizing costs and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Infrastructure as Code (IaC)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and repeatable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containerized applications, ensuring high availability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configured </w:t>
      </w:r>
      <w:r w:rsidRPr="00432203">
        <w:rPr>
          <w:rFonts w:asciiTheme="minorHAnsi" w:hAnsiTheme="minorHAnsi" w:cstheme="majorHAnsi"/>
          <w:b/>
          <w:bCs/>
          <w:lang w:val="en-US"/>
        </w:rPr>
        <w:t xml:space="preserve">Hashicorp Vault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secrets management, securing sensitive information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r w:rsidRPr="00432203">
        <w:rPr>
          <w:rFonts w:asciiTheme="minorHAnsi" w:hAnsiTheme="minorHAnsi" w:cstheme="majorHAnsi"/>
          <w:b/>
          <w:bCs/>
          <w:lang w:val="en-US"/>
        </w:rPr>
        <w:t xml:space="preserve">Consul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service discovery and securing communication channels.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through scripting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 by reducing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optimize CI/CD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and optimization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analyzing key metrics to enhance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disaster recovery strategies, implementing backup and failover mechanisms to safeguard critical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infrastructure setups, processes, and policies for ongoing compliance and reference.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workshops on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improving team collaboration and project delivery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audits to enforce security best practices and maintain compliance with industry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managed scalable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setting up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for web services and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effectively manage microservices architecture during deployment, enhancing resilience and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secret management by implementing </w:t>
      </w:r>
      <w:r w:rsidRPr="00432203">
        <w:rPr>
          <w:rFonts w:asciiTheme="minorHAnsi" w:eastAsia="Times New Roman" w:hAnsiTheme="minorHAnsi" w:cs="Times New Roman"/>
          <w:b/>
          <w:bCs/>
          <w:lang w:val="en-US"/>
        </w:rPr>
        <w:t xml:space="preserve">Hashicorp Vault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multiple environments, streamlining access control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configuration management using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overhead and manual provisioning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GitLab 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deployment, facilitating seamless continuous integration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in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 creation, resulting in improved deployment times and reduced code integration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server performance using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proactively identifying and resolving potential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centralized logging and analyzing system logs, improving issue resolution time and application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testing strategies for infrastructure setups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 linting and validation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and maintenance for cloud-based applications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increasing system uptime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deployments of containerized applications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 through containerization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knowledge management by documenting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 processes for internal reference and training.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contributing to sprint planning and retrospective meetings focused on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security measures across deployment processes, utilizing </w:t>
      </w:r>
      <w:r w:rsidRPr="00432203">
        <w:rPr>
          <w:rFonts w:asciiTheme="minorHAnsi" w:eastAsia="Times New Roman" w:hAnsiTheme="minorHAnsi" w:cs="Times New Roman"/>
          <w:b/>
          <w:bCs/>
          <w:lang w:val="en-US"/>
        </w:rPr>
        <w:t xml:space="preserve">AWS IAM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policies to enhance access restrictions for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development teams to optimize CI/CD pipelines, effectively reducing integration and deployment failures.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AWS EC2, AWS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Docker Swarm, Red Hat OpenShift, Helm Charts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Ansible, AWS CloudFormation, Infrastructure as Code,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Splunk, Nagios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GitLab CI/CD, CircleCI, Bitbucket,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