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Scientist with over 9 years of experience in data analysis, machine learning model development, and predictive analytics. Proven expertise in leveraging SQL, Python, and BI tools like Power BI to analyze customer behavior and operational data, leading to strategic insights and operational efficiency. Skilled at collaborating with cross-functional teams, presenting complex findings to stakeholders, and supporting AI/ML initiatives with comprehensive data management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data analysis projects at TechWize,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predictive modelling and segmentation of customer data, to identify trends and enhance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machine learning models using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churn analysis, improving retention strategies and forecasting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dashboards to visualize key performance indicators, enabling stakeholders to make data-driven decisions with real-time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AI engineering teams, preparing training datasets and evaluating model performance metrics to improve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forecasting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A/B testing to assess the impact of new features and functions, utilizing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analyze experimental data and derive actionable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Partnered with the data engineering team to develop and maintain reliable data pipelines in </w:t>
      </w:r>
      <w:r w:rsidRPr="00432203">
        <w:rPr>
          <w:rFonts w:asciiTheme="minorHAnsi" w:hAnsiTheme="minorHAnsi" w:cstheme="majorHAnsi"/>
          <w:b/>
          <w:bCs/>
          <w:lang w:val="en-US"/>
        </w:rPr>
        <w:t xml:space="preserve">Amazon Redshift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quality and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in collaborative projects, ensuring efficient development workflows and maintaining project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advanced data mining techniques to analyze unstructured data, yielding critical insights for product improvement and customer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analytics governance best practices, enforcing data security protocols in line with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collaboration efforts with Sales and Marketing teams to translate business needs into actionable data analyses and product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Agile sprints,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track project progress and ensure timely delivery of data science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analysts and data scientists, fostering skill development in machine learning and data analysis best practices.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predictive models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generated actionable insights for marketing campaigns and client engagements, contributing to increased customer engagement at Asana.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monitored </w:t>
      </w:r>
      <w:r w:rsidRPr="00432203">
        <w:rPr>
          <w:rFonts w:asciiTheme="minorHAnsi" w:eastAsia="Times New Roman" w:hAnsiTheme="minorHAnsi" w:cs="Times New Roman"/>
          <w:b/>
          <w:bCs/>
          <w:lang w:val="en-US"/>
        </w:rPr>
        <w:t xml:space="preserve">data pipelines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cloud-based data warehouse solutions like </w:t>
      </w:r>
      <w:r w:rsidRPr="00432203">
        <w:rPr>
          <w:rFonts w:asciiTheme="minorHAnsi" w:eastAsia="Times New Roman" w:hAnsiTheme="minorHAnsi" w:cs="Times New Roman"/>
          <w:b/>
          <w:bCs/>
          <w:lang w:val="en-US"/>
        </w:rPr>
        <w:t xml:space="preserve">BigQuery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data integrity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the product development team to align data initiatives with business strategies, utilizing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visual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reporting capacity by integrating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dashboards that streamlined data dissemination across departments, improving access to critical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team efforts to perform statistical analysis using methodologies like regression and classification to inform product development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testing frameworks for model validation, leading to reliable business insights while minimizing operational risks.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control while speaking about new features and improvements with technical documentation in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Python libraries for machine learning applications, ensuring that tools were kept up-to-date and effectively utilized.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on data visualization techniques,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increase department proficiency in data presentation and interpretation.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reports outlining model performance and insight parameters for stakeholders, utilizing effective communication skills to relay complex concepts.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 analysis and reporting at Skillsoft,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queries and insights related to customer engagement and behavior patterns.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dashboards in </w:t>
      </w:r>
      <w:r w:rsidRPr="00432203">
        <w:rPr>
          <w:rFonts w:asciiTheme="minorHAnsi" w:eastAsia="Times New Roman" w:hAnsiTheme="minorHAnsi" w:cs="Times New Roman"/>
          <w:b/>
          <w:bCs/>
          <w:lang w:val="en-US"/>
        </w:rPr>
        <w:t xml:space="preserve">Excel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tracked key metrics and supported decision-making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quality checks, ensuring the accuracy and reliability of datasets used for reporting purposes.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A/B testing to derive conclusions on software feature performance, which streamlined user experience based on data-driven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foundational knowledge of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assist in building scripts for data processing and analysis.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 focus on continuous improvement through regular reviews of data methods, enhancing operational efficiency and effectiveness, yielding a performance increase of 25%.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 R, Scala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and Visualization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Power BI, Tableau, Looker, Excel, Quicksight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scikit-learn, TensorFlow, Keras, PyTorch, XGBoost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Amazon Redshift, Snowflake, BigQuery, MySQL,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Confluence,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