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Data Scientist with over 9 years of experience in leveraging advanced Artificial Intelligence and Machine Learning techniques to solve complex problems within the airline industry. Proficient in developing predictive models and data-driven solutions using large datasets in high-pressure environments. Expertise in leading cross-functional teams to innovate and enhance data ecosystems, utilizing cloud technologies for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advanced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airline revenue management, providing data-driven insights that optimized pricing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model deployment, handling hundreds of terabytes of data daily to support real-time analytics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machine learning algorithms specifically designed for time-series analysis in airline pricing.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visualization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QuickSight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findings to stakeholders and inform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and led technical teams in adopting best practices for model development, enhancing team productivity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solutions with existing airline systems,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data manipulation, ensuring seamless integration of airline data sources with existing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errors analysis of prescriptive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further iterations and enhance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statistical methods and advanced analytics to refine revenue forecasting models,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extensive libraries.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comprehensive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pipeline efficiency for operational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airline pricing data, unveiling insights to support revenue management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analytical tools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machine learning frameworks for predictive modeling in pricing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complex analytical findings through visual storytelling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data-driven insights were accessible to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governance protocols around model deployment and integrity, ensuring accuracy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predictive modeling processes by implementing automated testing frameworks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model reliability and performance 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administration of an internal training program on data science best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engineering teams to enhance data storage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swift analytical processes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data-driven research projects leveraging big data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directly to the product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workshops to align data strategies with business objectives, focusing on enhancing the airline data ecosystem.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documentation for predictive modeling practices and findings, streamlining knowledge sharing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innovative data-driven solutions that improved pricing efficiency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significant contributions to revenue management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Apache Spark, AWS SageMaker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AWS QuickSight,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Redshift, AWS Lambda, Apache Hadoop, Google Cloud Platform,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