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Science Engineer with over 9 years of experience in developing and deploying machine learning models for large-scale healthcare datasets. Proficient in the complete model development lifecycle, including MLOps and experimental rigor. Extensive experience in Python, SQL, and a variety of machine learning frameworks. Proven ability to translate complex statistical approaches into actionable insights, while collaborating cross-functionally to drive innovative solutions in the healthcare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analytics, significantly enhancing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implementation, ensuring efficient model lifecycle management for scalable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management, engineering, and clinical teams to translate intricate business problems into actionable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rigorous experiments to evaluate the performance of models, focusing on feature engineering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interpretability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impactful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data storage, processing, and model deployment, streamlining operational workflows and improving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enhance the reliability of machine learning pipelines, significantly reducing downtime and increasing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research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integrating these techniques into existing models to improve predictive capabilities within healthcare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a smooth deployment process across various environments and ensuring consistency for ML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enhancing project tracking and team coordination for multiple simultaneous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analyze voluminous datasets, effectively improving data handling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performance by applying various techniques including feature selection, hyperparameter tuning, and cross-validation to tailor solutions for clients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in best practices for machine learning and modeling methodologies, fostering a culture of continuous improvement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science projects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to enhance product features, incorporating feedback from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exploratory data analysis, providing insights that drove product strategies and enhanced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 for data pipelines, ensuring high reliability and performance of deployed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deep learning models that improved predictive analytics capabilities within the product offering.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engineers to optimize model integration into existing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healthcare datasets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trends and drive strategic initiatives aligning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complex statistical findings to stakeholders, translating analytical results into actionable insights using effective communication skills and data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project sprints focused on delivering data-driven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computation, enabling real-time data processing and scalable architectures for analytics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detailed design components for machine learning pipelines ensuring reproducibility and compliance with organizational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data engineers to optimize data ingestion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in-depth research on statistical methodologies to inform model selection and enhance model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HashiCorp 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strategies that automated deployment processes within the cloud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dashboards and visualizations to evaluate model performance metrics,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communicate insights effectively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extensive documentation for machine learning practices and workflows, promoting knowledge sharing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feature selection processes by implementing statistical techniques such as PCA and Lasso regression, directly affecting model performance and output.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Bash,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PyTorch,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Pandas, NumPy, Matplotlib,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Jupyter,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