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9 years of expertise in designing and optimizing data pipelines, enhancing data infrastructure, and collaborating with cross-functional teams to support robust data analytics. Proficient in developing scalable ELT/ETL solutions leveraging advanced cloud technologies and data orchestration tools. Committed to ensuring high data integrity and security while continuously optimizing data processes for efficiency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robust,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ingestion, processing,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architects to create optimized data models that supported efficient querying and analytics,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cloud-based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security and compliance with industry standards through rigorous governance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modeling and integration, resulting in streamlined workflows and enhanced analytic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monitoring and alerting systems to quickly identify and troubleshoot performance bottlenecks in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data architecture to cloud-based solutions, significantly improving processing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best practices for data governance and privacy compliance, contributing to an overall culture of data ownership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analysis and the development of targeted data insights supporting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reviews and optimization of existing data infrastructure, integrating emerging technologies to enhance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to align data strategies across business units, ensuring alignment with overall company objectives for data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data processes and models, serving as a reference for team members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tools and technologies in the data ecosystem, advocating for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company data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workflow processes, drastically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integration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ingestion processes from multiple sources, including APIs and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understand data requirements and aligned engineering efforts accordingly, resulting in improved data delivery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tuning of existing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query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integrity and performance testing strategies to ensure the reliability of data products used by stakeholders across the company.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data transformation scripts, ensuring high-quality and accurate datasets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cost-effective cloud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generating savings while maintaining high performance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workflows for batch and streaming data processing,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handle various workload 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governance discussions, helping to establish compliance processes and standards for data handling and usage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through presentations on data engineering best practices and the adoption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data flow diagrams and documentation for data models used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understanding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clusters, facilitating enhanced data collection and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reporting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business analytics, improving the accessibility and visualization of key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agile methodologies, optimizing the data engineering workflow and increasing deliverables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on-going maintenance and troubleshooting of data pipelines, ensuring minimal downtime with proactive monitoring setups.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machine learning models into data pipelines, leveraging cloud-based frameworks for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Snowflake,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Fivetran, Apache Airflow, dbt, ETL,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Hadoop, Spark,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Redshift, BigQuery, Data Lakes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