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9 years of experience in data infrastructure, including design, maintenance, and optimization of data warehouse architectures. Proficient in building robust ETL pipelines and leveraging advanced analytical tools to deliver actionable insights. Expertise in working with cross-functional teams to meet business needs through effective data solutions. Proven skills in Python, SQL, Airflow, and cloud data platforms like Snowflake and Databricks for data-driven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ETL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quality, integrity, and timely access to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leading to improved data accessibility and processing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pipelines that supported real-time analysis and reporting, utilizing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workflow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data engineering processes, architecture, and configurations to enhance team understanding and project continuity.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business stakeholders to gather requirements and translate them into technical solutions, bolstering decision-making with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PowerBI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that visualized critical KPIs, facilitating strategic planning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of ETL pipelines, using best practices to troubleshoot and resolve issues promptly.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for data solutions, improving deployment efficiency and reducing error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to develop new data models, enhancing predictive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data integrity and security across all data engineering frameworks and environments, adhering to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scripts for ETL processes, increasing reliability of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training and mentoring of junior engineers on best practices in data management and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and reports with </w:t>
      </w:r>
      <w:r w:rsidRPr="00432203">
        <w:rPr>
          <w:rFonts w:asciiTheme="minorHAnsi" w:eastAsia="Times New Roman" w:hAnsiTheme="minorHAnsi" w:cs="Times New Roman"/>
          <w:b/>
          <w:bCs/>
          <w:lang w:val="en-US"/>
        </w:rPr>
        <w:t xml:space="preserve">PowerBI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data-driven decisions across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migrate data from traditional databases to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40% through optimized data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data needs,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extraction and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to detect and resolve data pipeline issues early, enhancing system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performance in line with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through the use of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reducing reporting time by 30% and enhancing timely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the functionalities of existing data solutions with new features based on stakeholder feedback, utilizing agile methodologies in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and collaborative development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existing data models for better alignment with emerging business insights, promoting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root cause analysis for data discrepancies, leading to the implementation of preventative measures.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pipelines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series of data integration projects, facilitating a deeper understanding of user behavior.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multiple stakeholders by translating business requirements into technical specifications for data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test cases for ETL processes, achieving an overall data accuracy improvement of 98%.</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documentation and architecture diagrams to reflect new processes and changes in the data systems, improving onboarding of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cloud-based tools and platforms, mainly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deploy and manage data-focused infrastructure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initiative to promote the use of data visualization in reporting, presenting findings in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PySpark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BigQuery,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Orchestration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PowerBI,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