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Data Engineer with over 9 years of experience in designing, building, and managing cloud-based data infrastructures. Proven expertise in AWS services such as Amazon S3, Redshift, RDS, and data processing tools like AWS Glue. Strong programming skills in Python and TypeScript, with a focus on creating scalable, high-performance data solutions. Adept at collaborating with cross-functional teams to implement robust ETL pipelines and analytics platforms that drive business insights and operational efficiencies. Committed to enabling safer workplaces through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processing efficiency for analytics reports.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 storage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science teams to integrate machine learning models into data workflows, improving risk assessment accuracy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ETL processes to streamline data ingestion from various sources, resulting in a 20% reduction in data processing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comprehensive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Data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visualization, making insights accessible to stakeholders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cost-controls in data management, optimizing AWS usage and reducing costs related to data storage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complex SQL queries to ensure fast response times for reporting needs, improving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quality assurance processes, ensuring data integrity for all analytical outputs across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cross-functional teams to understand diverse data needs, ensuring data architectures are tailored to specific project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to junior team members in AWS technologies and data engineering best practices, enhancing overall team capability.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feedback loops between data processing and product teams to improve development cycles and reduce deployment times for new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onboard new data engineering tools, ensuring smooth integration with existing infrastructure.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analytics capabilities and improving processing speeds.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visualization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QuickSight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insights for the business.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ingestion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ETL workflows to streamline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large-scale data warehousing, enabling complex analytical queries and reporting functions.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engineering teams to facilitate the integration of machine learning models into production environments, enhancing risk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on cloud data technologies, elevating team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cross-functional projects that required the integration of data science activities into existing workflows, significantly improving operational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executive stakeholders to define data needs and establish KPIs for performance monitoring, ensuring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compliance and data governance strategies in line with industry standards, particularly for data privacy and security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from monolithic architectures to microservices, enhancing scalability and maintainability of data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data strategies that 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operational data, contributing to overall data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reporting capabilities through the implementation of automated data pipelines, resulting in timely decision-making for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data processing scripts for various analytical needs, streamlining monthly reporting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data requirements and translate them into data models and structures that meet analytical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code reviews and testing methodologies to ensure high standards of quality and performance in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integration of free-form data sources into structured databases, improving data accessibility and usability. Successfully designed a comprehensive data pipeline that handled an average of 50TB of data monthly.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Amazon S3, AWS RDS, AWS Redshift, AWS Glue, AWS Lambda, AWS SQS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Snowflake, BigQuery, Tableau, Google Data Studio, AWS QuickSight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Warehousing, Data Modeling, Data Pipeline Development, Apache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Machine Learning, Data Analytics, Computer Vision, Predictive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