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IT experience, focusing on big data processing, data quality, and distributed querying. Proficient in designing and implementing scalable data pipelines using Apache Spark, Databricks, PySpark, and Deequ. Adept at collaborating with cross-functional teams to deliver reliable and clean data for analytics and reporting purposes. Excellent at tuning performance and optimizing costs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large-scale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flow for analytic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validation using </w:t>
      </w:r>
      <w:r w:rsidRPr="00432203">
        <w:rPr>
          <w:rFonts w:asciiTheme="minorHAnsi" w:hAnsiTheme="minorHAnsi" w:cstheme="majorHAnsi"/>
          <w:b/>
          <w:bCs/>
          <w:lang w:val="en-US"/>
        </w:rPr>
        <w:t xml:space="preserve">Deequ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accuracy in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analysts to deliver high-quality datasets, streamlining data for analytics and data science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structured and semi-structured data, significantly accelerating ETL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Tuned and optimized Spark jobs for enhanced performance and cost efficiency in a </w:t>
      </w:r>
      <w:r w:rsidRPr="00432203">
        <w:rPr>
          <w:rFonts w:asciiTheme="minorHAnsi" w:hAnsiTheme="minorHAnsi" w:cstheme="majorHAnsi"/>
          <w:b/>
          <w:bCs/>
          <w:lang w:val="en-US"/>
        </w:rPr>
        <w:t xml:space="preserve">cloud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cataloging solutions on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discovery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cloud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different data sources into a unified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metadata management frameworks to enhance data governance and compliance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that scheduled data processing tasks in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a modern data platform, enhancing operational capabilities country-wide.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Trino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across multiple data sources, facilitating federated queries for comprehensive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engineers on data engineering best practices and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processes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availability for product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extraction and transformation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various databases, enhancing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real-time data pipelines integrating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low latency data ingestion and processing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data lake architecture using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scalable storage solution for structured and unstructured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data science experiments, optimizing model training datasets and data access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store large volumes of data and manage distributed processing for batch jobs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visualization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insights derived from complex data aggregations.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agile development cycles to align analytics projects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queries, improving the overall efficiency of data operations across the enterprise.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machine learning models with real-time data pipelines to assist in operational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APIs for internal and external data consumption, utilizing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for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testing and debugging of data pipeline functionalities using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CI/CD tools, enhancing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Brought data catalog methodologies to improve data discovery and reporting frameworks ensuring regulatory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product owners to redefine data requirements and align technical solutions for enhanced end-user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storage solutions, improving performance metrics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documentation of data architecture strategies and operational guidelines to streamline team efforts across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Databricks, Hadoop, Kafka, HBase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PySpark, Trino, Deequ, Apache Flink,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Snowflake,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Visualization/BI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Kibana,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