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cloud engineer with over 9 years of extensive experience in automating infrastructure processes and improving system reliability. Proficient in deploying scalable cloud solutions using AWS, GCP, and Azure. Demonstrated ability in mentoring teams, executing on performance enhancements, and providing robust cloud architecture recommendations.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deployment speed and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 scaling of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 systems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productivity and reducing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Docker container orchestration within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resource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performance reviews, streamlining processes to enhance </w:t>
      </w:r>
      <w:r w:rsidRPr="00432203">
        <w:rPr>
          <w:rFonts w:asciiTheme="minorHAnsi" w:hAnsiTheme="minorHAnsi" w:cstheme="majorHAnsi"/>
          <w:b/>
          <w:bCs/>
          <w:lang w:val="en-US"/>
        </w:rPr>
        <w:t xml:space="preserve">application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diverse engineering teams to define workflows and tool improvements, fostering a culture of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cloud engineering and infrastructure as code (IaC)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on the implementation of microservices, enhancing system resilience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troubleshooting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standard operations and reduce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operational dashboards and generated performance metrics to facilitate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documenting infrastructure setups, ensuring clear communication among stakeholders and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 solutions for various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improved scalability and resiliency.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across cloud environments to protect data integrity and maintain compliance with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repetitive tasks, leading to increased efficiency and reduced operational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pipelines for containerized applications leveraging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deployment and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architectural discussions, enhancing overall software quality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through regular technical sessions focused on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infrastructure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projects, integrating various tools and technologies to streamline workflows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an agile environment through effective use of Git for version control and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improve developer workflows, integrating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interfaces for integration with cloud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cloud-based learning solutions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student access to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 frameworks, increasing operational efficiency through modern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distributions to administer server environments, ensuring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suites for applications in a cloud environment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coverage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legacy applications using profiling tools and systematic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projects that resulted in significant cost savings through infrastructure optimization and resource management, achieving reductions of up to 30% in operating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EKS,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Golang, Bash, Java, ReactJS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Ansible, Pulumi,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Service Mesh, Container Orchestration, Secrets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Load Balancers, NAT, Proxies, Networking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