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C++ Graphics Engineer with over 9 years of professional experience in low-level graphics programming and GPU rendering pipelines. Proficient in utilizing modern graphics frameworks including Vulkan, Metal, and D3D12. Dedicated to developing cutting-edge rendering technologies and enhancing graphics integrity in numerous applications. Skilled in shader programming and adept at optimizing performance across complex C++ codebases.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rendering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Vulkan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real-time graphics performance for customer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GPU rendering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 and iOS platforms, focusing on enhancing vector rendering fidelity.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rendering solution integrated with existing frameworks to support seamless cross-platform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Rive Renderer, pioneering features that leverage performance optimizations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D3D12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for game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shader programs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GLSL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HLSL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rendering quality and implementation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game studios to advance Rive’s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rendering capabilities for AAA titles.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streamlining development processes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performance testing of rendering features, ensuring stability and quality with zero defects across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complex C++ coding techniques, fostering team knowledge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instructions for performance improvements in processing vector graphics, significantly increasing runtime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existing graphics backends, troubleshooting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optimal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enhancing the quality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 through collaborative feedback loops.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optimizing graphics rendering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competitive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GPU shader programs contributing to a cohesive rendering pipeline utilizing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GLSL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HLSL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rendering fidelity.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multiple development teams to enhance middleware solutions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unified application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scalability of graphics systems, effectively managing resource allocation and memory usage in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tools for debugging and visualizing rendering pipelines that reduced development time by 20% and enhanced feature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IDEs for JavaScript, optimizing workflow for debugging and code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on various rendering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development, establishing strong foundations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that facilitated smoother transitions for frontend graphics.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Godot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engines into a larger architectural framework, enhancing capabilities toward rendering.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automation in build processes, improving efficiency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working with lightweight graphics frameworks and implementing optimizations through performance analysis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several successful project deliveries focused on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graphics and rendering functionality across different applications and platforms. 3 projects were recognized for excellence by executive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GLSL, HLSL, MSL,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Graphics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Vulkan, Metal, D3D12, WebGL, WebGPU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GPU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Shader Programming, Rendering Pipelines, AVX, SSE, NEON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 CI, CMake,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Engines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Unreal Engine, Unity, Godot, Defold, Custom Engines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