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Business Intelligence Analyst with over 9 years of experience in data analytics, visualization, and predictive modeling. Highly skilled in developing advanced reporting solutions utilizing Power BI, SQL, and Python to interpret complex datasets and generate actionable insights. Proven ability to collaborate cross-functionally with teams to enhance enterprise data utilization, optimize decision-making processes,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advanced interactive dashboards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KPI performance tracking and trend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robust SQL queries to efficiently transform raw data into analytics-ready formats, significantly improving reporting accuracy and timeliness.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predictive data models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forecasting capabilities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complex </w:t>
      </w:r>
      <w:r w:rsidRPr="00432203">
        <w:rPr>
          <w:rFonts w:asciiTheme="minorHAnsi" w:hAnsiTheme="minorHAnsi" w:cstheme="majorHAnsi"/>
          <w:b/>
          <w:bCs/>
          <w:lang w:val="en-US"/>
        </w:rPr>
        <w:t xml:space="preserve">DAX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calculations and dynamic measures within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enriching the analytical depth of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optimize ETL pipelines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critical data integrity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extensive data governance efforts, including master data management activities across ERP and DTC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narrative storytelling techniques to produce analytical reports for executive presentations, influencing data-driven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align data insights with business strategies, refining semantic models to improve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interactive reports for various business units, aligning outputs with specific departmental needs and executive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training sessions for stakeholders on data visualization best practices and effective use of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collaboration on data stewardship initiatives to harmonize analytics across multiple data systems and reporting platforms.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dashboards and reports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and usage for project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analytics projects,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modeling to facilitate sales forecasting.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effective data extraction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flow and reporting functionalities within the business.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engineering team in SQL script authoring to ensure robust data transformation processes were documented and maintained.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analytical workshops to foster a better understanding of data amongst team members, promoting data literacy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workflows to automate data migration tasks and support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cross-departmental data reporting by developing standardized report templates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key performance indicators (KPIs), leveraged </w:t>
      </w:r>
      <w:r w:rsidRPr="00432203">
        <w:rPr>
          <w:rFonts w:asciiTheme="minorHAnsi" w:eastAsia="Times New Roman" w:hAnsiTheme="minorHAnsi" w:cs="Times New Roman"/>
          <w:b/>
          <w:bCs/>
          <w:lang w:val="en-US"/>
        </w:rPr>
        <w:t xml:space="preserve">DAX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calculations to track business performance metrics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semantic models and contributed to the strategy for maintenance of data catalogs and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projects, ensuring alignment of data initiatives with overarching company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SQL-driven data processes for operational reporting, utilizing </w:t>
      </w:r>
      <w:r w:rsidRPr="00432203">
        <w:rPr>
          <w:rFonts w:asciiTheme="minorHAnsi" w:eastAsia="Times New Roman" w:hAnsiTheme="minorHAnsi" w:cs="Times New Roman"/>
          <w:b/>
          <w:bCs/>
          <w:lang w:val="en-US"/>
        </w:rPr>
        <w:t xml:space="preserve">SSMS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query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user-centered dashboards and reports with a strong focus on user interface principles improving team engagement with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in the adoption of cloud technologies such as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data-driven culture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efforts and managed schemas, ensuring seamless data integration using </w:t>
      </w:r>
      <w:r w:rsidRPr="00432203">
        <w:rPr>
          <w:rFonts w:asciiTheme="minorHAnsi" w:eastAsia="Times New Roman" w:hAnsiTheme="minorHAnsi" w:cs="Times New Roman"/>
          <w:b/>
          <w:bCs/>
          <w:lang w:val="en-US"/>
        </w:rPr>
        <w:t xml:space="preserve">Fivetran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SQL Database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validation of data visualization outputs to ensure decision-making accuracy for strategic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project management tasks, guiding project stakeholders through data analysis methodologies, resulting in improved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Excel, DAX, Tableau, Data Storytelling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Data Manipulation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C#, PowerShell, Data Transformation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Azure SQL Database, Azure Data Factory, Azure Fabric, Fivetran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Design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Semantic Modeling, Star Schema, Dimensional Modeling, SSMS, Tabular Editor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Predictive Analytics &amp; 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Predictive Modeling, Statistical Analysis, Machine Learning, AI/ML, Fabric Notebooks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