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9 years of robust experience in designing, developing, and maintaining scalable backend systems. Proficient in Node.js and TypeScript, with extensive expertise in RESTful API and GraphQL service development. Proven track record in optimizing performance, leading cross-functional teams, and promoting best practices in test-driven development using automated testing frameworks. Adept at leveraging Docker, Kubernetes, and version control systems such as Git to enhance deployment processes and collaboration. Seeking to contribute technical expertise and leadership skills to Goji Labs in a fully remote capacity.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maximum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server-side logic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interfaces, enhancing user experience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seamless data interaction between services, accommodating varying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a robust and maintainable codebase alongside a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backend performance bottlenecks, optimizing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to improve overall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high-quality code adhering to industry best practices in </w:t>
      </w:r>
      <w:r w:rsidRPr="00432203">
        <w:rPr>
          <w:rFonts w:asciiTheme="minorHAnsi" w:hAnsiTheme="minorHAnsi" w:cstheme="majorHAnsi"/>
          <w:b/>
          <w:bCs/>
          <w:lang w:val="en-US"/>
        </w:rPr>
        <w:t xml:space="preserve">code 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organization, facilitating seamless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fostering an environment of continuous improvement and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the deployment and scaling processes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implementation of CI/CD pipelines, enhancing the reliability of release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collaborating closely with product managers and designers to define project milestones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models and optimized performance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sessions to address application issues, improving client satisfaction and system stability.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strong performance through effective caching and database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RESTful APIs that are secure and efficient, adapting services according to evolving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integration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system integrity during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deploy projects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perfect parity between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providing constructive feedback and guidance to junior developers surrounding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by optimizing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latency and improved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on-premises applications to the cloud, ensuring minimal downtime and disruption through strategic deployment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train new developers on methodologies in </w:t>
      </w:r>
      <w:r w:rsidRPr="00432203">
        <w:rPr>
          <w:rFonts w:asciiTheme="minorHAnsi" w:eastAsia="Times New Roman" w:hAnsiTheme="minorHAnsi" w:cs="Times New Roman"/>
          <w:b/>
          <w:bCs/>
          <w:lang w:val="en-US"/>
        </w:rPr>
        <w:t xml:space="preserve">test-driven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best practices using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diagnostics and performance through various tools and logs, taking corrective actions proactively.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collaboration with the product team, refining the backend architecture to suit UI requirements researched via </w:t>
      </w:r>
      <w:r w:rsidRPr="00432203">
        <w:rPr>
          <w:rFonts w:asciiTheme="minorHAnsi" w:eastAsia="Times New Roman" w:hAnsiTheme="minorHAnsi" w:cs="Times New Roman"/>
          <w:b/>
          <w:bCs/>
          <w:lang w:val="en-US"/>
        </w:rPr>
        <w:t xml:space="preserve">client feedback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systems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 microservices architecture, enhancing modularity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endpoints for </w:t>
      </w:r>
      <w:r w:rsidRPr="00432203">
        <w:rPr>
          <w:rFonts w:asciiTheme="minorHAnsi" w:eastAsia="Times New Roman" w:hAnsiTheme="minorHAnsi" w:cs="Times New Roman"/>
          <w:b/>
          <w:bCs/>
          <w:lang w:val="en-US"/>
        </w:rPr>
        <w:t xml:space="preserve">eCommerce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FinTech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focusing on secure transactions and user authentication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SQL databases such as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efficient data strategies to accommodate complex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ensure the consistency of the user interfaces with the backend functionality, integrating user feedback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continuous integration and deployment cycles with minimal disruptions to active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scrum meetings and retrospectives, contributing insights for continuous improvement in development practices and team dynamics.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GraphQL, Jest,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MacOS, Windows, Ubuntu, CentOS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