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Backend Engineer with over 9 years of extensive experience in building scalable data-intensive systems, specializing in Python, Pandas, PySpark, and Databricks. Expert in designing robust data pipelines and APIs optimized for distributed systems. Proven track record of enhancing data quality and performance, mentoring engineering teams, and driving architectural decisions to accelerate analytics and visualization products. Passionate about data reliability and performance, with a commitment to delivering end-to-end backend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backend services and data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processing substantial datasets for analytics workloads.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Parquet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columnar storage formats, significantly improving data ingestion speeds for large-scale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workflows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Databricks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data transformations and analytics with extensive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and product teams to design and maintain efficient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accessibility for user-centric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and decision-making for backend systems, focusing on performance tuning and reliability in distributed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Databricks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and analytics, improving system observability and data quality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coding practices and performance optimization techniques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big data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extensive testing strategies to ensure data integrity and workflow reliability, utilizing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system performance reviews and optimizations to enhance execution of data pipelines and backend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deployments and testing cycles, enhancing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documentation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APIs and data flow architectures, ensuring clarity and consistency for team-wide reference.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code review processes to uphold coding standards and facilitate knowledge sharing across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backend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processing workflows and enhancing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gRPC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for data-heavy applications, improving integration with other services and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processing frameworks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real-time data ingestion from various 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analysis for backend applications, enhancing resource allocation and memory optimization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science and analytics teams to refine data models, improving query performance and reducing processing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storage solutions tailored to application performance needs, optimizing storage strategies for HA.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infrastructure design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enabling scalable cloud-based solutions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reliability and reducing manual configurations in the infrastructure.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software engineers on best practices relating to backend development and big data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service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creating efficient and modular API endpoints.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 pipeline development,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serverless architecture solutions in data processing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data migration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minimal downtime and data integrity during transitions.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for microservices, enabling agile development and deployment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continuous integration system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along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build and release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Adapted to changing project requirements through agile methodologies, participating in sprint planning and retrospectives, enhancing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SQL, R, Scala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 Engineering Technologies</w:t>
      </w:r>
      <w:r>
        <w:rPr>
          <w:rFonts w:asciiTheme="minorHAnsi" w:hAnsiTheme="minorHAnsi" w:cstheme="majorHAnsi"/>
          <w:lang w:val="en-US"/>
        </w:rPr>
        <w:t xml:space="preserve">: Databricks, PySpark, Apache Kafka, Apache Kinesis, Pandas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 Storage &amp; Formats</w:t>
      </w:r>
      <w:r>
        <w:rPr>
          <w:rFonts w:asciiTheme="minorHAnsi" w:hAnsiTheme="minorHAnsi" w:cstheme="majorHAnsi"/>
          <w:lang w:val="en-US"/>
        </w:rPr>
        <w:t xml:space="preserve">: Parquet, Columnar Storage, PostgreSQL, MongoDB, S3</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Containerization &amp; Cloud Services</w:t>
      </w:r>
      <w:r>
        <w:rPr>
          <w:rFonts w:asciiTheme="minorHAnsi" w:hAnsiTheme="minorHAnsi" w:cstheme="majorHAnsi"/>
          <w:lang w:val="en-US"/>
        </w:rPr>
        <w:t xml:space="preserve">: Docker, Kubernetes, AWS, Terraform, CloudFormation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APIs &amp; Frameworks</w:t>
      </w:r>
      <w:r>
        <w:rPr>
          <w:rFonts w:asciiTheme="minorHAnsi" w:hAnsiTheme="minorHAnsi" w:cstheme="majorHAnsi"/>
          <w:lang w:val="en-US"/>
        </w:rPr>
        <w:t xml:space="preserve">: REST, gRPC, Flask, FastAPI, GraphQL</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