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backend development, specializing in Python, Flask, FastAPI, and GraphQL. Proficient in designing scalable APIs, maintaining microservices, and collaborating with multidisciplinary teams to deliver innovative technology solutions in fast-paced environments. Adept at fostering a culture of excellence and driving project success through robust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features for a proprietary digital financing platform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testability, and maintainability of core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APIs resulting in improved data handling and retrieving processes, leveraging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queries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design, and marketing teams to integrate user-oriented features effectively into the ongoing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integrated best practices for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ensuring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by refactoring existing code and implementing effective microservice architectures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new endpoints as part of API development in response to specific user needs, enhancing user interaction with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excellence by mentoring junior engineers and providing constructive feedback on their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new features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deliverables met both functional and non-functional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 management initiatives during feature development cycles ensuring projects adhered to deadlines and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learning and application of emerging technologies, cultivating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agentic AI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ensure optimal performance and rapid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recruitment process, assessing candidate technical abilities aligning with team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high-performance applications for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Critical contributor to RESTful API design, ensuring smooth integration with front-end applications and third-party services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Working knowledge of enhancing existing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better performance and reliability under specific load conditions and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tools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improving deployment cycles and stability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adopting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and establishing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which significantly reduced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data science team to integrate machine learning models into the existing infrastructure, improving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to support knowledge transfer and onboarding procedures of new tools and technologies related to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daily stand-ups, sprint planning, and retrospectives to align and reflect on progress and future goals of projects delivering on key performance indicators.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development workflows through the establishment of coding standards and implementation of best practices around code quality and object-oriented programming principles.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combination with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interactivity and frontend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and maintenance of database systems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query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methodologies, contributing to sprint planning and ongoing refinement of development processes to better meet team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testing frameworks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that APIs maintained robust performance under various conditions.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feature development timelines by providing insights during agile retrospectives, helping improve team engagement and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operational needs by developing tools to automate repetitive tasks, reducing manual workload substantially by over 33%.</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FastAPI, React.js, GraphQL,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Pytest, Postman, Selenium,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Microservices, JSON, GraphQL, Apollo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