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9 years of experience developing scalable, fault-tolerant infrastructure using modern programming languages and frameworks. Highly skilled in Python, Java, C++, and C# with extensive experience in AWS, implementing RESTful APIs, and working with data-driven microservices. Proven track record in optimizing complex data pipelines and developing innovative solutions in a collaborative, global team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backend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serving a high volume of requests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develop microservices that efficiently processed large datasets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data handling and analysis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cloud-based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serverless architecture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managed offerings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operational effectiveness.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and integration testing to ensure high code quality and reliability,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issue tracking and project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ML, data, and DevOps teams to create innovative solutions leveraging machine learning models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distributed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containerized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development workflows and improving deployment efficiencies across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applications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 solutions, ensuring optimal database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refactoring practices to enhance performance and reduce technical debt, employing version control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coding best practices, design principles, and agile methodologies, leading to improved team performance and cohesion.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codebases for performance improvements, employing profiling tools and techniques, while ensuring adherence to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integrating external APIs to enhance functionality and provide expanded services to users, driving increased application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global team offsites for strategic alignment on tech stacks and collaborative projects across multiple timezones.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core features of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productivity software, ensuring a seamless experience with focus on user-driven development and stress testing under heavy load.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contribute to backend systems, enhancing service scalability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and logging solutions to maintain system reliability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CloudWatch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custom logging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in transforming legacy codebases to modern architectures with an emphasis on maintainability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for third-party integrations, enabling users to extend functionality and ensure compatibility with a variety of external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translate design requirements into functional applications, fostering an iterative feedback loop for product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software development practices, including sprint planning, daily stand-ups, and retrospectives, to enhance project delivery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cross-platform solutions ensuring compatibility and performance across devices using advanced testing suites and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 while optimizing performance with query tuning and indexing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internal tools that streamlined the development process for newer features.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e-learning modules and collaborative tools as a Software Engineer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educational technology offerings.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software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focusing on modular design and implementation of backend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testing frameworks to ensure application stability and reliability. Engaged with test-driven development (TDD) approaches.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integration of ASP.NET applications with existing services, enhancing their scalability and usability.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code reviews and knowledge-sharing sessions to promote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efforts to resolve issues with higher education clients, leading to a resolution efficiency rate of over 90% and strengthened client relationships.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C++, C#,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EC2, Lambda, Serverless, 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Flask, NumPy, Pandas, Docker, REST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DynamoDB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JIRA, CI/CD,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