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backend development specializing in scalable systems and cloud technologies. Proven expertise in building robust applications leveraging Java, Spring Boot, AWS, and RESTful APIs. Committed to enhancing performance, optimizing databases, and implementing testing frameworks to ensure high-quality deliverables. Adept in agile methodologies and collaborative development environments, continuously seeking innovative solutions and leveraging modern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high-volume backend microservices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resulting in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database management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optimizing queries and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which significantly reduced the number of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cohesive and responsive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continuous integration and deployment workflows in 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fostering a culture of quality and accountability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data processing systems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high-throughput messaging and ensure data integrity across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and increasing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monitoring with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API documentation standards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experience and onboarding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contributing to sprint planning, retrospectives, and backlog grooming, leading to improved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server-side logic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support various functionalities, ensuring security with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application functionality and improve user interactions, incorporating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analyze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serverless applications, achieving a significant reduction in infrastructure costs while maintaining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external services to enhance the overall functionality of applications, focusing on data aggregation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application reliability and uptime with comprehensive logging and monitoring practices using tools like </w:t>
      </w:r>
      <w:r w:rsidRPr="00432203">
        <w:rPr>
          <w:rFonts w:asciiTheme="minorHAnsi" w:eastAsia="Times New Roman" w:hAnsiTheme="minorHAnsi" w:cs="Times New Roman"/>
          <w:b/>
          <w:bCs/>
          <w:lang w:val="en-US"/>
        </w:rPr>
        <w:t xml:space="preserve">Loggly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efforts, transitioning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transaction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and contributed to the overall codebase improvement, increasing maintainability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collaboration and project management, ensuring a clear record of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development in emerging technologies, facilitating knowledge-sharing sessions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and APIs utilizing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rapid development cycle, ensuring seamless integration with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high-quality code through rigorous testing frameworks, employing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 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and integration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scalable architecture designs focused on performance and reliability, employing established design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automation of deployment processes using </w:t>
      </w:r>
      <w:r w:rsidRPr="00432203">
        <w:rPr>
          <w:rFonts w:asciiTheme="minorHAnsi" w:eastAsia="Times New Roman" w:hAnsiTheme="minorHAnsi" w:cs="Times New Roman"/>
          <w:b/>
          <w:bCs/>
          <w:lang w:val="en-US"/>
        </w:rPr>
        <w:t xml:space="preserve">GitLab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speeds and reducing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creating internal libraries for data manipulation and analytics, resulting in faster development cycles for data-driven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cloud deployment on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cost-efficient resource provisioning and load balancing.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Flask,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