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Backend Engineer with over 9 years of experience specializing in backend development, real-time data management, and performance optimization. Proven expertise in designing and implementing efficient backend services and APIs using .NET (C#), Entity Framework, and MySQL. Adept at leveraging various technologies such as Redis, SignalR, and LINQ to enhance system performance and scalability. Strong advocate of best practices in coding standards and continuous improvement, committed to delivering high-quality software solutions in a collaborative, agile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robust backend services and APIs using </w:t>
      </w:r>
      <w:r w:rsidRPr="00432203">
        <w:rPr>
          <w:rFonts w:asciiTheme="minorHAnsi" w:hAnsiTheme="minorHAnsi" w:cstheme="majorHAnsi"/>
          <w:b/>
          <w:bCs/>
          <w:lang w:val="en-US"/>
        </w:rPr>
        <w:t xml:space="preserve">.NET (C#)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real-time operations and efficient data management for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Entity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optimizing </w:t>
      </w:r>
      <w:r w:rsidRPr="00432203">
        <w:rPr>
          <w:rFonts w:asciiTheme="minorHAnsi" w:hAnsiTheme="minorHAnsi" w:cstheme="majorHAnsi"/>
          <w:b/>
          <w:bCs/>
          <w:lang w:val="en-US"/>
        </w:rPr>
        <w:t xml:space="preserve">LINQ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better performance under heavy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strategically to reduce database load and enhance the efficiency of data processing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modernized legacy backend systems, balancing the introduction of new features with necessary refactoring to improve performance and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provided constructive feedback to elevate engineering standards across the team, ensuring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adapting to changing priorities and leveraging creative problem-solving to deliver value quickly.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Effectively communicated project progress and surfacing blockers early, fostering a transparent remote-first work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development, enhancing team efficiency and code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Integration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within the development cycle to ensure high-quality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testing frameworks utilizing </w:t>
      </w:r>
      <w:r w:rsidRPr="00432203">
        <w:rPr>
          <w:rFonts w:asciiTheme="minorHAnsi" w:hAnsiTheme="minorHAnsi" w:cstheme="majorHAnsi"/>
          <w:b/>
          <w:bCs/>
          <w:lang w:val="en-US"/>
        </w:rPr>
        <w:t xml:space="preserve">XUnit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for enhanced code reliability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DevOps practices to streamline deployment processes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configured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the platform, ensuring seamless communication and improved functionality.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r w:rsidRPr="00432203">
        <w:rPr>
          <w:rFonts w:asciiTheme="minorHAnsi" w:eastAsia="Times New Roman" w:hAnsiTheme="minorHAnsi" w:cs="Times New Roman"/>
          <w:b/>
          <w:bCs/>
          <w:lang w:val="en-US"/>
        </w:rPr>
        <w:t xml:space="preserve">.NET (C#)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front-end functionality with </w:t>
      </w:r>
      <w:r w:rsidRPr="00432203">
        <w:rPr>
          <w:rFonts w:asciiTheme="minorHAnsi" w:eastAsia="Times New Roman" w:hAnsiTheme="minorHAnsi" w:cs="Times New Roman"/>
          <w:b/>
          <w:bCs/>
          <w:lang w:val="en-US"/>
        </w:rPr>
        <w:t xml:space="preserve">Angular 8+</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efficient database schemas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optimization for read/write operations through </w:t>
      </w:r>
      <w:r w:rsidRPr="00432203">
        <w:rPr>
          <w:rFonts w:asciiTheme="minorHAnsi" w:eastAsia="Times New Roman" w:hAnsiTheme="minorHAnsi" w:cs="Times New Roman"/>
          <w:b/>
          <w:bCs/>
          <w:lang w:val="en-US"/>
        </w:rPr>
        <w:t xml:space="preserve">Entity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transform requirements into technical solutions while balancing UX and performance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Mastered the use of </w:t>
      </w:r>
      <w:r w:rsidRPr="00432203">
        <w:rPr>
          <w:rFonts w:asciiTheme="minorHAnsi" w:eastAsia="Times New Roman" w:hAnsiTheme="minorHAnsi" w:cs="Times New Roman"/>
          <w:b/>
          <w:bCs/>
          <w:lang w:val="en-US"/>
        </w:rPr>
        <w:t xml:space="preserve">SignalR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communication features, contributing to a more dynamic user experience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speed and functionality during peak traffic periods.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mentored junior engineers in the team, fostering best practices and continuous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processes,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sprint planning, which improved team velocity.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optimizing existing code for performance, addressing technical debt, and ensuring system stability amid feature expansions.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intensively on back-end APIs, utilizing RESTful principles to ensure high performance and security standards across connections.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AWS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media storage solutions, facilitating seamless user interactions and data storage.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using </w:t>
      </w:r>
      <w:r w:rsidRPr="00432203">
        <w:rPr>
          <w:rFonts w:asciiTheme="minorHAnsi" w:eastAsia="Times New Roman" w:hAnsiTheme="minorHAnsi" w:cs="Times New Roman"/>
          <w:b/>
          <w:bCs/>
          <w:lang w:val="en-US"/>
        </w:rPr>
        <w:t xml:space="preserve">.NET (C#)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streamlined educational content sharing and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backend functionalities supporting mobile app integration using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significantly improved user engagement and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primary database solution, optimizing query performance for thousands of concurrent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timelines and deliverable quality as part of a cross-functional team, employing Agile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provide expert insight on backend solutions, improving system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systems, reducing runtime complexity by approximately 25%, and enhanced maintainability for future development initiatives.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.NET, JavaScript, TypeScript,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Entity Framework, Redis, OpenSearch,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S3, Azure,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Communication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SignalR, RESTful APIs, GraphQL, MQTT, WebRTC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GitLab, Visual Studio, LINQ,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