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Backend Engineer with over 9 years of experience in designing scalable systems and infrastructure. Expert in building microservices with modern Java (16+), enhancing API development, and optimizing data modeling processes. Proven ability to collaborate cross-functionally, comfortably navigate ambiguity, and leverage data-driven insights for product enhancement. Committed to continuous learning, and excited to contribute to innovative educational solutions that impact millions globally.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16+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and maintainable architecture for e-learning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allowing seamless communication between frontend applications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and implementation of a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layer, optimizing retrieval and storage for user data and course materials.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translate business requirements into technical specifications, resulting in precise implementation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 and retrospectives, leveraging agile methodologies to drive progress and adapt to changing requirements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lowering defect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continuous deployment strategies for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metrics and track application health, enhancing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for new features, analyzing data to measure impact and drive product enhancements through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knowledge-sharing sessions within the team, fostering a culture of continuous learning and exploration of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microservices architecture, promoting team synergy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 architecture for performance and reliability, which enabled a significant decrease in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and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linked to multiple product lines, enhancing the company's platform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migrating legacy systems to a modern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integrate user interfaces with backend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streaming, ensuring timely updates across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technologies, encouraging best practices in coding and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comprehensive logging and error handling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promoting adherence to coding standards and enhancing code quality organization-wide.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API design and data modeling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managed deployments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cloud resource usage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performance boosts through database query optimization and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enterprise-level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instrumental role in transitioning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proficiency in containerization and orchestration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high-speed data access and storage solutions, aligning with business growth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speed by implementing caching strategies and data-layer optimization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environments and resolved technical issues in real-time, ensuring minimal disruption to service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project documentation and training materials, enhancing onboarding processes for new engineers and interns.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16+, Scala, Python, SQL,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gRPC, GraphQL, Apache Kafka, Play Framework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DynamoDB, Cassandra,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lang w:val="en-US"/>
        </w:rPr>
        <w:t xml:space="preserve">: AWS, Google Cloud Platform, Azure, Heroku, OpenShift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Mockito, Postman, Sentry,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