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9 years of experience in designing and building robust, scalable backend systems for cloud-native applications. Proficient in developing data pipelines, microservices architectures, and integrating AI-driven solutions. Adept at performance optimization, fault tolerance, and creating actionable insights from complex data. Passionate about leveraging cutting-edge technologies to enable high-ROI architectural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power observability and architecture modeling for AI-driven recommendations.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AI/ML workflows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backend services, collaborating with AI engineers to embed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LLM-based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intelligence within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architectures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resilient, fault-tolerant systems for a cloud-native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layers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performance and maintainability of mission-critical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architectural reviews to identify key patterns, enhancing backend services that align with evolving architecture decisions.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managers and AI researchers to translate complex requirements into robust backend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improving user experience through reduced latency and improved loading times for end-users.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monitoring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set up alerting and improve system responses to production incidents, significantly increasing uptime.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maintaining high standards of code quality, and sharing best practices to foster a culture of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to automate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CI/CD processes and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high-performance engineering culture by sharing insights and driving improvements through regular tech talks and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the use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that improved data retrieval speeds and reduced load on primary databases.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systems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integrating third-party APIs to enhance functionality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focusing on building RESTful APIs to support client-side applications and improve data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management, optimizing query performance and ensuring data integrity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developing automated testing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code deployments through rigorous validation.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built data handling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throughput and real-time processing for analytics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frontend teams to create seamless integrations between backend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UI components, enhancing user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discussions, contributing to the evolution of the company's technology stack focused on microservices and cloud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Advanced observability practices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tracking of application logs and error management, leading to faster resolution times for production issues.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Agile methodologies and participated in sprint planning, ensuring timely delivery of backend systems aligned with project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initiative focusing on performance improvements,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minimize data requests during peak traffic.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efforts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backend programming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e-learning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product features by integrating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enable smoother deployments and rollback capabilities.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data storage solutions that supported high-scale user engagement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and integration tests to ensure application reliability and maintainability, achieving a significant decrease in post-release bugs, reflecting in the team's success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 teams to optimize search functionality through better data structuring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search speeds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monitoring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analyze and visualize application performance metrics, enhancing overall system health awareness.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JavaScript, TypeScript, Ruby, Rust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Spring Boot, Express.js, Kubernetes, Terraform, Apache Kafka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lang w:val="en-US"/>
        </w:rPr>
        <w:t xml:space="preserve">: PostgreSQL, MongoDB, Redis, MySQL, Cassandra, Elasticsearch, GraphQL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lang w:val="en-US"/>
        </w:rPr>
        <w:t xml:space="preserve">: AWS, GCP, Azure, Docker, Kubernetes, Jenkins, CircleCI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Prometheus, Grafana, Datadog, New Relic, Sentry, ELK Stack, Splunk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