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9 years of experience delivering robust and scalable backend services in various domains. Proficient in Node.js, TypeScript, and cloud platforms with a proven track record of optimizing complex integrations and APIs. Deep understanding of database management, API architecture, and authentication protocols. Eager to leverage expertise in AI-driven marketing solutions to enhance backend services at UPROSPECT.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and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architectures to support integrations with third-party APIs such as payment gateways and CRMs, aligning closely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backend components, streamlining development processes and enhancing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engineers, product managers, and DevOps to deliver integrated solutions that enhanced user experience and achieved stakeholder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technical strategy around API design, versioning, and documentation, refining overall project coherence and stakeholder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reliability and performance of backend systems through rigorous testing strategies, including unit, integration, and end-to-end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authentication and authorization, using protocols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validation across integrations, guaranteeing data integrity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U.S.-based clients to discern technical needs, delivering quality solutions that improved client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best practices around code quality, testing, and continuous integration/deployment (CI/CD) workflows to foster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API monitoring and performance analytics, optimizing response times and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group leadership to mentor junior developers on backend technologies and best practices, enhancing team skill set.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with frontend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facilitate communication between various systems and improve business logic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designs and management strategies, focusing on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tailor to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for deploying applications,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development workflows and ensuring consistency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to deliver secure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to improve usability for frontend teams, enhancing overall integration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performance monitoring tools, optimizing the application's reliability under various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deliverables, meeting all deadlines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feedback onthe API performance, proactively addressing potential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multiple projects focusing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backend services aligned with agile methodologies, contributing to rapid iteration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ensure seamless communication between backend systems and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full-stack development processes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structured documentation in collaboration with product teams to facilitate understanding and adoption of API endpoints.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promote best practices and maintain code quality across projects, addressing technical debt proactively.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the processing efficiency by restructuring API endpoints, achieving significant gains in final deliverables.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Koa.js, Hapi.js,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Firebase,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APIs, REST, SOAP, Postman, Insomnia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