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backend engineer with over 9 years of expertise in leveraging advanced technologies to design, develop, and maintain scalable, reliable systems. Proficient in Node.js, TypeScript, and PostgreSQL) with extensive experience in API development, OOP, and cloud services on AWS. Skilled in fostering seamless collaboration within cross-functional teams to deliver high-quality software solutions that enhance user experiences and optimize performance in a fast-paced remote work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secure and efficient data exchange while ensuring optimal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dynamic database solutions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large datasets efficiently, including complex query optimizations and indexing.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architect serverless applications that reduce costs and enhance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ensuring consistency across environments and streamline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integrating feedback from </w:t>
      </w:r>
      <w:r w:rsidRPr="00432203">
        <w:rPr>
          <w:rFonts w:asciiTheme="minorHAnsi" w:hAnsiTheme="minorHAnsi" w:cstheme="majorHAnsi"/>
          <w:b/>
          <w:bCs/>
          <w:lang w:val="en-US"/>
        </w:rPr>
        <w:t xml:space="preserve">product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teams to iterate on features and improve the overall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enhance application performance metrics through asynchronous processing and </w:t>
      </w:r>
      <w:r w:rsidRPr="00432203">
        <w:rPr>
          <w:rFonts w:asciiTheme="minorHAnsi" w:hAnsiTheme="minorHAnsi" w:cstheme="majorHAnsi"/>
          <w:b/>
          <w:bCs/>
          <w:lang w:val="en-US"/>
        </w:rPr>
        <w:t xml:space="preserve">queue-based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r w:rsidRPr="00432203">
        <w:rPr>
          <w:rFonts w:asciiTheme="minorHAnsi" w:hAnsiTheme="minorHAnsi" w:cstheme="majorHAnsi"/>
          <w:b/>
          <w:bCs/>
          <w:lang w:val="en-US"/>
        </w:rPr>
        <w:t xml:space="preserve">SQS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testing frameworks to ensure code quality and functionality of developed features, driving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migration and refactoring projects to transition legacy systems to modern architectures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code reviews, contributing to the establishment of best practices for </w:t>
      </w:r>
      <w:r w:rsidRPr="00432203">
        <w:rPr>
          <w:rFonts w:asciiTheme="minorHAnsi" w:hAnsiTheme="minorHAnsi" w:cstheme="majorHAnsi"/>
          <w:b/>
          <w:bCs/>
          <w:lang w:val="en-US"/>
        </w:rPr>
        <w:t xml:space="preserve">OOP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and design patterns in backend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automated deployment routines, integrating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tools like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release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mentor-ship and training of junior developers in best practices related to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agile development processes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timely delivery of project milestones.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high-availability RESTful 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latency and reducing downtime for application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real-time data processing system utilizing </w:t>
      </w:r>
      <w:r w:rsidRPr="00432203">
        <w:rPr>
          <w:rFonts w:asciiTheme="minorHAnsi" w:eastAsia="Times New Roman" w:hAnsiTheme="minorHAnsi" w:cs="Times New Roman"/>
          <w:b/>
          <w:bCs/>
          <w:lang w:val="en-US"/>
        </w:rPr>
        <w:t xml:space="preserve">WebSocket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concurrent connections for enhanced user interactivity.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and established robust data modeling practices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transaction integrity and fast query resolution.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Drafted and implemented coding standards and guidelines for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codebases, fostering a scalable code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payment APIs, ensuring compliance with industry security standards while maintaining clean and functional backend code.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monitoring solutions by implementing </w:t>
      </w:r>
      <w:r w:rsidRPr="00432203">
        <w:rPr>
          <w:rFonts w:asciiTheme="minorHAnsi" w:eastAsia="Times New Roman" w:hAnsiTheme="minorHAnsi" w:cs="Times New Roman"/>
          <w:b/>
          <w:bCs/>
          <w:lang w:val="en-US"/>
        </w:rPr>
        <w:t xml:space="preserve">AWS CloudWatch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application performance and troubleshoot potential issues proactively.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caching strategies with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performance for frequently accessed data, reducing response times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science teams to optimize query patterns, directly contributing to enhanced data analytics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cross-team projects that improved customer onboarding and administrative workflows, positively affecting customer satisfaction scores and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DevOps activities, including server management and deployment processes in cloud environments, utilizing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suite of educational tools by leveraging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interfacing with backend services in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ensuring a seamless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service-oriented architecture (SOA) initiatives that enhanced modular design for applications using </w:t>
      </w:r>
      <w:r w:rsidRPr="00432203">
        <w:rPr>
          <w:rFonts w:asciiTheme="minorHAnsi" w:eastAsia="Times New Roman" w:hAnsiTheme="minorHAnsi" w:cs="Times New Roman"/>
          <w:b/>
          <w:bCs/>
          <w:lang w:val="en-US"/>
        </w:rPr>
        <w:t xml:space="preserve">REST API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refactoring existing applications to modular components, improving team accessibility and maintainability over a short period.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documentation for software solutions and API interfaces, empowering teams to leverage features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and integration testing strategies using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delivery of features and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sessions focused on trade-offs between various database systems, advocating for best practices in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proficiency across teams.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Node.js, Python,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SQL, MongoDB, Redis,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Serverless,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Express.js, NestJS, GraphQL, REST API,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CI/CD, Webpack, NPM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