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9 years of extensive experience in building and optimizing scalable data platforms and backend services. Expert in leveraging modern programming languages such as Python and NodeJS to develop RESTful APIs. Proven track record in managing offshore teams, ensuring high-quality deliverables, and integrating AI-driven tools to enhance operational efficiency. Adept in cloud platforms like AWS and GCP, proficient in data modeling, complex SQL querying, and pipeline orchestration with tools like Snowflake and RudderStack. Strong analytical skills to derive insights from data, fostering data-driven decisions across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scalable and reliable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interconnectivity and data flow between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two offshore contractors, overseeing task allocations, </w:t>
      </w:r>
      <w:r w:rsidRPr="00432203">
        <w:rPr>
          <w:rFonts w:asciiTheme="minorHAnsi" w:hAnsiTheme="minorHAnsi" w:cstheme="majorHAnsi"/>
          <w:b/>
          <w:bCs/>
          <w:lang w:val="en-US"/>
        </w:rPr>
        <w:t xml:space="preserve">conducting 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alignment with project timelines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define critical data entities and translate requirements into functional specifications and technical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AI-powered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coding practices and operational workflows, resulting in a more agile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ingestion and transformation processes using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of data from internal and external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quality frameworks to ensure the accuracy and integrity of the data platform, employing monitoring and alerting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for large-scale data processing via cloud-native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for scalability and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standards and best practices to enhance backend service interoperability, improving system functionality for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development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frameworks to streamline code deployment, achieving a more efficient software release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data models and conducted comprehensive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complex querying and data manipulation to support business analytics and reporting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construction of the company's modern data stack involving platforms like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Pipedream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Keboola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orchestration processes for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innovate solutions that align data strategy with overarching business goals, driving project success and stakeholder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internal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and microservices following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improving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cloud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implementing robust backup and disaster recovery solutions for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data pipelines using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Keboola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processing efficiency and accessibility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backend services, resulting in increased response times and reduced latency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for new features,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transformation to align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technical skills and promoting adherence to best coding practices and design patterns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compliance with established coding standards and enhancing overall code quality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various third-party APIs, enhancing application capabilities for users and improving overall system functionality.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for onboarding new engineers, equipping them with necessary skills related to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handling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solutions, increasing operational agility and allowing for more efficient resource allocation to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optimize legacy codebases, improving maintainability and scalability of critical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architecture discussions for new system features and contributed to decision-making for technology stack choices, focusing on long-term integration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compliance practices in line with </w:t>
      </w:r>
      <w:r w:rsidRPr="00432203">
        <w:rPr>
          <w:rFonts w:asciiTheme="minorHAnsi" w:eastAsia="Times New Roman" w:hAnsiTheme="minorHAnsi" w:cs="Times New Roman"/>
          <w:b/>
          <w:bCs/>
          <w:lang w:val="en-US"/>
        </w:rPr>
        <w:t xml:space="preserve">CCPA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PII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regulations, ensuring security and integrity of user data under relevant governance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to streamline data management processes, achieving a 20% efficiency increase in team workflow.</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Flask, Django, FastAPI,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RudderStack, Fivetran, Keboola,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