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9 years of experience in designing, developing, and maintaining complex back-end systems. Proficient in building scalable applications using Python, Postgres, and SQL with a strong focus on performance, reliability, and high-quality code. Experienced in collaborating effectively in remote teams to drive product growth and optimize revenue strategies for subscription-based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for mobile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seamless in-app purchases.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SQL queries for data analysis and reporting, improving insights into user behavior and increasing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high-quality code and reducing production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retrospectives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health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streamline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and increased system efficiency by optimizing database queries and back-end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architecture,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maintain high-quality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eCommerce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through refactoring legacy code into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user-centric features with a seamless integration via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resulting in improved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delivery, improving application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as code, ensuring consistency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code reviews and knowledge sharing sessions, contributing to a collaborative team culture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to decouple systems and improve flexibility, reducing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troubleshooting complex issues in production systems, employing debugging and logging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optimizing back-end performance through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focusing on user management and subscription billing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architecture, improving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features that aligned with business objectives and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monitoring and stability checks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downtime and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data integrity during the transition process, achieving a smooth upgrade path.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between teams to identify and resolve integration issues, which enhanced overall system performance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FastAPI,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Postman, Swagger,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CircleCI, Terraform,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