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Backend Engineer with over 9 years of experience in building scalable, high-performance backend systems for SaaS applications. Specialized in real-time data processing, data engineering, and cloud services. Proficient in a diverse tech stack including Java, Python, Kafka,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over 5 million users in a SaaS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availability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 production, improving backend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system reliability and observability, implementing robust monitoring solutions to ensure optimal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profiling, resulting in improved response times in high-traffic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processing, sanitization, and validation routines that streamlined backend operations and enhanced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workflows, reducing release cycles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for backend system designs, enhancing scalability and reliability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align team efforts on product features and development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of the software delivered.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data processing methodologies,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various caching strategies to enhance API response times, ensuring smooth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new feature in a high-volatility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substantially.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for newly developed features, achieving optimizations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data manipulation tasks and maintaining backend provider services for cloud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functional requirements, translating these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data transactions between multiple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process automation,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scripting, which decreased manual effort by 30%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for real-time data analytics, identifying and resolving issues preemptively.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backend security measures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 and roles for restricted access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swift data retrieval and transaction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a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for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for a modular LMS system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best practices for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team sprints focusing on agile methodologies, contributing to improved team productivity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import/export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platform's interoperability with external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 teams to define data-driven features, leading to a better understanding of user flows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legacy code dependencies and increased system flexibility through refactoring efforts using modern frameworks and languages.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Flink, Spring,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 Streams, Real-time Processing, Data Sanitization, Data Validation, Data QA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S3, AWS EC2, AWS IAM,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Performance Profiling, Load Testing,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