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Result-oriented Senior Backend Engineer with over 9 years of experience in designing, implementing, and deploying robust, cloud-native microservices architectures. Proficient in developing scalable backend solutions primarily using Python and AWS services, particularly focused on automation and CI/CD pipeline management. Experienced in adhering to stringent security and compliance standards while delivering high-quality, maintainable code that meets business requirements. Adept at collaborating in Agile environments and contributing to both documentation and knowledge transfer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backend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them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processes, meeting strict performance benchmarks for high-traffic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managed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API Gateway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OpenAPI/Swagger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specifications to facilitate client integration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secure credential management practices for all backend services, applying industry standards for security configurations and ensuring protected data transfers across service endpoints.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data validation, error-handling, and logging mechanisms to enhance overall resilience and recovery for backend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deployments for customer workflows, focusing on reliability and efficiency throughout the software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Updated and optimized existing deployment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fulfill new automation requirements, delivering quicker releases to market.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extensively to architecture design documentation (ADD) by outlining technology stack choices and designing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adhering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regularly participating in sprint planning sessions, daily stand-ups, and retrospectives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operational runbooks and configuration guides, increasing overall operation efficiency and knowledge transition for client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implementation of secure authentication protocols,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authorized access to services with compliant user verifications.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thorough unit tests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operational functionality within established SLAs.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knowledge transfer sessions to enhance client capability and foster an educated use of developed backend services.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significantly to the core backend architecture of client-facing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response times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Matured existing codebases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containerization principles, leading to smoother deployments across varied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streamline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cultivating extensive API documentation that promoted seamless third-party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testing and debugging sessions, employing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comprehensive coverage and to validate application logic pre-deployment.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migrating legacy systems to cloud environments, leveraging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storage solutions.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multiple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configuration management, automating processes to reduce manual intervention and decrease deployment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continual learning of emerging backend technologies, introducing innovative approaches and tools to the development team to enhance efficiency and product capability.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maintained detailed documentation for all backend services, ensuring information accessibility for team members and facilitating operational continuity.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monitoring solutions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real-time data analytics and performance tracking within deployed services, providing insights for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migrated on-premise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infrastructure, improving service reliability and maintaining compliance with industry regulations, resulting in a 25% improvement in operational uptime.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Java, Go,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Lambda, AWS API Gateway, AWS S3, AWS DynamoDB, AWS IAM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OpenAPI, Flask, FastAPI, Swagger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GitLab CI/CD, Terraform, Ansible,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DynamoDB,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PyTest, Splunk, Dynatrace,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