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dedicated software engineer with over 9 years of experience specializing in building high-performance backend systems. Proven experience in C#, .NET, and AWS cloud services, combined with strong proficiency in SQL, Kafka, Redis, and Web APIs. Passionate about adopting innovative technologies while fostering a culture of continuous improvement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manageability.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high-availability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enabling seamless data transfer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to optimize database performance and reduce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designing and maintaining complex database schemas and optimizing queries for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handling asynchronous messaging, improving application scalability and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integrate front-end technologies and streamline DevOps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code reviews and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systems and conducted performance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improvement in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that complied with fintech standards, ensuring security and efficiency while handling high transaction volumes.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team knowledge sharing through technical talks and mentorship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emerging technologies to recommend innovative enhancements for infrastructure and application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high quality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messaging queues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system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frontend/backend integration efforts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internal and external teams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layer management, facilitating robust data interactions and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code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schema design and performance tuning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query execution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to ensure quick adaptation to changing project requirements and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regular code reviews to uphold coding standards and minimize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AWS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content delivery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logging and monitoring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 and troubleshooting.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backend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SQL database design and maintenance, enhancing data integrity and reducing redundancy through normalization.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allow seamless communication between backend services and frontend applications, improving the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with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and efficient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code reviews, strengthening code quality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Recognized for delivering project milestones on time and quality, contributing to an improved client satisfaction score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Python,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Dapper, XUnit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Redis, MongoDB, Elasticsearch, Aurora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Messaging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RESTful APIs, GraphQL,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