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9 years of software development experience specializing in building scalable and efficient backend systems. Proven expertise in Python development using asyncio, FastAPI, as well as proficiency in SQL databases like MySQL and PostgreSQL, alongside NoSQL solutions such as MongoDB. Adept at collaborating with cross-functional teams to deliver high-quality solutions that enhance app performance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backend functionalities for the AppFollow product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workflows to automate user interactions with reviews, employing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and database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and public APIs for core data entities, leveraging </w:t>
      </w:r>
      <w:r w:rsidRPr="00432203">
        <w:rPr>
          <w:rFonts w:asciiTheme="minorHAnsi" w:hAnsiTheme="minorHAnsi" w:cstheme="majorHAnsi"/>
          <w:b/>
          <w:bCs/>
          <w:lang w:val="en-US"/>
        </w:rPr>
        <w:t xml:space="preserve">RESTful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Platform team to deploy applications across various environments, ensuring system reliability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contributed to system architecture improvements, implementing best practices and design patterns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projects involving </w:t>
      </w:r>
      <w:r w:rsidRPr="00432203">
        <w:rPr>
          <w:rFonts w:asciiTheme="minorHAnsi" w:hAnsiTheme="minorHAnsi" w:cstheme="majorHAnsi"/>
          <w:b/>
          <w:bCs/>
          <w:lang w:val="en-US"/>
        </w:rPr>
        <w:t xml:space="preserve">semantic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summarization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ML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insights from customer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secure, reliable, and maintainable codebases following industry standards, with a focus on documentation and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message-broker integration in distributed systems, facilitating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unit and 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error handling and system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processing pipelines and automation systems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legacy service interactions to facilitate migration and system upgrades, enhancing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and mentoring of junior developers, contributing to team skill enhancement and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microservices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deployment processes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implementing indexing and schema optimizations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 to decrease response times and improve user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cross-functional agile team, applying </w:t>
      </w:r>
      <w:r w:rsidRPr="00432203">
        <w:rPr>
          <w:rFonts w:asciiTheme="minorHAnsi" w:eastAsia="Times New Roman" w:hAnsiTheme="minorHAnsi" w:cs="Times New Roman"/>
          <w:b/>
          <w:bCs/>
          <w:lang w:val="en-US"/>
        </w:rPr>
        <w:t xml:space="preserve">Scrum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iterative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facilitate frontend and backend integration, ensuring adherence to security standards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functionalities through innovative use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rendering and client-side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 improving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base documentation, facilitating onboarding and continuous education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troubleshooting software issues, enhancing application stability through effective debugging and root cause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existing applications by optimizing SQL queries and using </w:t>
      </w:r>
      <w:r w:rsidRPr="00432203">
        <w:rPr>
          <w:rFonts w:asciiTheme="minorHAnsi" w:eastAsia="Times New Roman" w:hAnsiTheme="minorHAnsi" w:cs="Times New Roman"/>
          <w:b/>
          <w:bCs/>
          <w:lang w:val="en-US"/>
        </w:rPr>
        <w:t xml:space="preserve">ORM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handling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from monolithic architecture to microservices, employing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consistency and ease of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utilizing tools like </w:t>
      </w:r>
      <w:r w:rsidRPr="00432203">
        <w:rPr>
          <w:rFonts w:asciiTheme="minorHAnsi" w:eastAsia="Times New Roman" w:hAnsiTheme="minorHAnsi" w:cs="Times New Roman"/>
          <w:b/>
          <w:bCs/>
          <w:lang w:val="en-US"/>
        </w:rPr>
        <w:t xml:space="preserve">UML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ERD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and communicate system architecture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functionalities and achieve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documentation and codebases to reflect changes and improvements accurately.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application processing time by optimizing backend algorithms and implementing caching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NoSQL,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Django, Express.js,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Brokers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RabbitMQ, Kafka, Redis Pub/Sub, ActiveMQ, ZeroMQ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 Testing, Integration Testing, Selenium,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