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Automation Software Engineer with over 9 years in designing, developing, and maintaining automated testing frameworks. Proficient in utilizing Python, C, C++, and integrating automation with CI/CD pipelines to enhance system quality and performance. Skilled in cross-functional collaboration, mentoring junior engineers, and driving continuous improvement in testing processes. Committed to leveraging leading-edge technologies and methodologies for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and reusable test automation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embedded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scripts for performance and reliability validation of embedded networking systems, achieving robust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automated testing processes to enable continuous integration and deployment, which streamlined project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system-level testing processes, ensuring end-to-end quality for critical detection and screening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defining testing scenarios related to system functionality while adhering to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documented defects,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and collaborate with developers, enhancing overall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for test plans and frameworks to maintain visibility and understanding among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scripting and framework usage, fostering a culture of quality and innovation in automation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reports on test results and metrics, ensuring transparency and actionable insights for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evaluated new tools and technologies for testing efficiency, leading to improved automation practices in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refine requirements and acceptance criteria through detailed technical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reviews, focusing on improving code quality from a testing perspective.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frameworks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automated testing within continuous delivery pipelines,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QA engineers in identifying edge cases and developing comprehensive testing strategies for SaaS products, significantly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regression testing strategies, reducing manual testing efforts by 40% by harnessing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retrospectives, while ensuring testing aligned with user stories and acceptance criteria.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and communicated testing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alignment on test case scenarios and quality checkpoints.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supported junior QA staff on automation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bolstering their skills and project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virtual testing environments and simulation tools to accurately assess application behaviors under various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branching and merging strategies to accommodate collaborative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application responsiveness under load conditions.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acceptance testing of enterprise-level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improvement of testing methodologies, adapting best practices in QA processes to reflect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system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performing script debugging and performance profiling.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hybrid testing frameworks combining both manual and automated testing approaches to optimize resource allocation.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testing strategies aligned with Agile development cycles, improving team efficiency and ensuring timely delivery of software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transition from manual to automated testing for multiple projects, achieving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reduction in QA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C, C++, Java,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pytest, Appium, Robot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SVN,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TestNG, JUnit, Mockito, Postman,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Windows,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