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Application Developer with 9 years of experience in designing, developing, testing, and maintaining applications across multiple platforms. Expertise in leveraging modern frameworks and methodologies to create efficient software solutions. Proficient in collaborating within multidisciplinary teams to ensure high-quality outcomes. Strong background in problem-solving, debugging, and mentoring junior staff. Committed to continuous improvement and innovation within application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w:t>
      </w:r>
      <w:r w:rsidRPr="00432203">
        <w:rPr>
          <w:rFonts w:asciiTheme="minorHAnsi" w:hAnsiTheme="minorHAnsi" w:cstheme="majorHAnsi"/>
          <w:b/>
          <w:bCs/>
          <w:lang w:val="en-US"/>
        </w:rPr>
        <w:t xml:space="preserve">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enterprise-level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enhance system capabilities and optimize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reducing bug rates by enhancing the quality assurance processes throughout the application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address system performance issues, utilizing </w:t>
      </w:r>
      <w:r w:rsidRPr="00432203">
        <w:rPr>
          <w:rFonts w:asciiTheme="minorHAnsi" w:hAnsiTheme="minorHAnsi" w:cstheme="majorHAnsi"/>
          <w:b/>
          <w:bCs/>
          <w:lang w:val="en-US"/>
        </w:rPr>
        <w:t xml:space="preserve">APM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improving application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ensuring seamless integration between client-side applications and server-side components,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provided mentorship to junior developers, fostering a culture of knowledge sharing and skill development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 data migration strategy utilizing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transitioning legacy data without service disruption.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w:t>
      </w:r>
      <w:r w:rsidRPr="00432203">
        <w:rPr>
          <w:rFonts w:asciiTheme="minorHAnsi" w:hAnsiTheme="minorHAnsi" w:cstheme="majorHAnsi"/>
          <w:b/>
          <w:bCs/>
          <w:lang w:val="en-US"/>
        </w:rPr>
        <w:t xml:space="preserve">technical 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to aid team understanding and expedite onboarding for new staff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agile development sessions to track progress and align project goals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and collaborated on source code management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enforcing coding standards and best practices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manual errors in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user interface guidelines and adapted team coding practices to adhere to </w:t>
      </w:r>
      <w:r w:rsidRPr="00432203">
        <w:rPr>
          <w:rFonts w:asciiTheme="minorHAnsi" w:hAnsiTheme="minorHAnsi" w:cstheme="majorHAnsi"/>
          <w:b/>
          <w:bCs/>
          <w:lang w:val="en-US"/>
        </w:rPr>
        <w:t xml:space="preserve">accessibility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usability for diverse user groups.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team members on new technologies, particularly focusing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service integration, driving team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modern and responsive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existing systems to enhance application functionality, specifically through the effective use of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reviews of application architecture and design, ensuring adherence to best practices and promoting high-quality code delivery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and efficiency through the use of </w:t>
      </w:r>
      <w:r w:rsidRPr="00432203">
        <w:rPr>
          <w:rFonts w:asciiTheme="minorHAnsi" w:eastAsia="Times New Roman" w:hAnsiTheme="minorHAnsi" w:cs="Times New Roman"/>
          <w:b/>
          <w:bCs/>
          <w:lang w:val="en-US"/>
        </w:rPr>
        <w:t xml:space="preserve">caching layers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asynchronous programming patterns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 and query optimization for high-load applications, leveraging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robust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user interfaces that reflect best practices, significantly increasing user satisfaction and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solutions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health, proactively identifying potential bottlenecks or issues before impacting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troubleshooting and root cause analysis of production issues, deploying fixes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rollback and recovery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Validated and secured application features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processes, ensuring feature performance aligned with user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and decisions, leading to the adoption of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significantly improving system modularity and scalability.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applications to a cloud-based environment with a focus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cloud-native technologies like </w:t>
      </w:r>
      <w:r w:rsidRPr="00432203">
        <w:rPr>
          <w:rFonts w:asciiTheme="minorHAnsi" w:eastAsia="Times New Roman" w:hAnsiTheme="minorHAnsi" w:cs="Times New Roman"/>
          <w:b/>
          <w:bCs/>
          <w:lang w:val="en-US"/>
        </w:rPr>
        <w:t xml:space="preserve">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practices, enhancing consistency and reproducibility for cloud deployment and configuration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facilitating effective communication between stakeholders and the development team, ensuring project timelines align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frameworks using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the regression testing processes and reducing release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and deliverables through structured workflows in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clarity and accountability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unit testing and integration testing practices, resulting in increased application reliability and reduced incidents in production environments by over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Python,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ASP.NET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SQL Server, Oracle,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