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Angular Developer with over 9 years of experience in designing, building, and maintaining responsive web applications. Proficient in Angular, JavaScript, HTML, and CSS, with a strong background in .NET and Azure. Demonstrated expertise in collaborating with cross-functional teams in Agile environments to deliver high-quality software solutions while enhancing client outcomes through technology-driven innovations. Highly skilled at conducting performance testing and optimizing application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increased responsiveness and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communication between client-side and server-side.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sprint planning, retrospectives, and technical discussions to enhance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testing strategies,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Angular applications for speed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refactoring of legacy code for improved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CLI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to ensure high-quality standards, applying best industry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technical documentation for applications, fostering clear communication within the development team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Azure cloud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improving release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following state management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application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managing continuous integration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software inspections, providing feedback and leading initiatives for software quality improvement, contributing to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technology updates and training sessions to colleagues on emerging frameworks and best practices, fostering a culture of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through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within cross-functional teams, developing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C#, 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involving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through systematic refactoring, applying best practices in maintainability and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in web applications, enhancing database interaction efficiency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microservices-based architecture, promoting scalability and modular design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quality checks using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Material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UX/UI guidelines and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 reviews, contributing to product backlog refinement and feature prioritization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technical challenges, proposing solutions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new features and system architecture, contributing to team knowledge and onboarding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code reusability and modular design principles to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 members to review and improve application performance using profiling and testing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strong database design practices and optimized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automation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efficiency of testing cycles and accuracy of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design meetings, providing input on development strategies and technology stacks for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development methodologies, strengthening team capabilities, resulting in improved project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Node.js, Umbraco, ASP.NET, RxJS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DevOps, CI/CD,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TypeScript,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