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development professional with over 9 years of experience in building sophisticated mobile applications, particularly in Android development using Kotlin. Proven track record of collaborating with cross-functional teams to deliver high-quality features in fast-paced startup environments. Expertise in implementing MVVM architecture, enhancing user experience, and ensuring platform parity with iOS teams. Adept at leveraging extensive knowledge in mobile-first experiences and implementing innovative solutions that align with company strategy.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for an Android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in collaboration with cross-functional teams, enhancing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building asynchronous programming patterns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Coroutines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iOS developers to maintain feature parity across platforms, ensuring a consistent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dependency injection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the code structure and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navigation components to streamline UX within the Android app, leading to a more intuitive user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and crash reporting, resulting in improved application stability and user engagement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Retrofit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 operations, ensuring efficient data retrieval from RESTful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UI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Espresso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bug-free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refine and enhance Android development practices, facilitating team growth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management within the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Android developers on best practices and new technologies to enhance team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Android applications in a high-paced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RESTful services and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Retrofit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 connectivity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authentication, analytics, and crashlytics, resulting in improved app performance and user insight.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design using Jetpack components to improve productivity and maintain UI consistency across various device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Espresso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40% reduction in runtime errors and improved app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promoting agile methodologies to enhance development cycle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refine user stories and improve user experience across the Android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Glide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image loading and caching, significantly improving app performance and reducing load times on the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Git for version control, collaborating effectively within a remote team environment on codebase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design improvements, facilitating a clearer understanding of app architecture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requirements and translated them into technical specifications for Android applications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in line with guidelines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projects, improving user adoption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backend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applications, improving data exchange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with code optimization and best practices implemented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build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maintainability and optimization of the existing codebase, increasing team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agile and modern platforms, resulting in a smoother workflow and a 20% enhancement in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 SDK, MVVM, Coroutines, Android Studio,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Retrofit, Dagger, LiveData, Room, Glide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Flask, Django,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Espresso, Mockito, Github Actions, Firebase Test 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