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Analytic Developer with over 9 years of experience in leveraging advanced analytics solutions and data infrastructure to enhance healthcare delivery. Proven expertise in transforming complex healthcare data into actionable insights using SAS, Python, and MS SQL Server. Possess a comprehensive understanding of healthcare data standards and a track record of collaboration across technical and non-technical stakeholders to improve patient outcomes and support value-based care initiatives.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data infrastructure using </w:t>
      </w:r>
      <w:r w:rsidRPr="00432203">
        <w:rPr>
          <w:rFonts w:asciiTheme="minorHAnsi" w:hAnsiTheme="minorHAnsi" w:cstheme="majorHAnsi"/>
          <w:b/>
          <w:bCs/>
          <w:lang w:val="en-US"/>
        </w:rPr>
        <w:t xml:space="preserve">MS 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advanced analytics for patient outcomes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projects utilizing </w:t>
      </w:r>
      <w:r w:rsidRPr="00432203">
        <w:rPr>
          <w:rFonts w:asciiTheme="minorHAnsi" w:hAnsiTheme="minorHAnsi" w:cstheme="majorHAnsi"/>
          <w:b/>
          <w:bCs/>
          <w:lang w:val="en-US"/>
        </w:rPr>
        <w:t xml:space="preserve">SAS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complex data manipulation techniques to support healthcare data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healthcare clients to gather requirements, ensuring analytical solutions met their needs using </w:t>
      </w:r>
      <w:r w:rsidRPr="00432203">
        <w:rPr>
          <w:rFonts w:asciiTheme="minorHAnsi" w:hAnsiTheme="minorHAnsi" w:cstheme="majorHAnsi"/>
          <w:b/>
          <w:bCs/>
          <w:lang w:val="en-US"/>
        </w:rPr>
        <w:t xml:space="preserve">SAS Macros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statistical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interactive dashboards with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performance metrics and improve data-driven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high-priority tasks independently, leveraging </w:t>
      </w:r>
      <w:r w:rsidRPr="00432203">
        <w:rPr>
          <w:rFonts w:asciiTheme="minorHAnsi" w:hAnsiTheme="minorHAnsi" w:cstheme="majorHAnsi"/>
          <w:b/>
          <w:bCs/>
          <w:lang w:val="en-US"/>
        </w:rPr>
        <w:t xml:space="preserve">Shell Scripting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automating routine data processing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pipelines using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ensure data integrity and efficiency in analytics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healthcare data processes utilizing </w:t>
      </w:r>
      <w:r w:rsidRPr="00432203">
        <w:rPr>
          <w:rFonts w:asciiTheme="minorHAnsi" w:hAnsiTheme="minorHAnsi" w:cstheme="majorHAnsi"/>
          <w:b/>
          <w:bCs/>
          <w:lang w:val="en-US"/>
        </w:rPr>
        <w:t xml:space="preserve">Apache 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big data analytics, improving processing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Administered </w:t>
      </w:r>
      <w:r w:rsidRPr="00432203">
        <w:rPr>
          <w:rFonts w:asciiTheme="minorHAnsi" w:hAnsiTheme="minorHAnsi" w:cstheme="majorHAnsi"/>
          <w:b/>
          <w:bCs/>
          <w:lang w:val="en-US"/>
        </w:rPr>
        <w:t xml:space="preserve">SAS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reporting and statistical analysis, driving actionable insights for healthcare partners.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technical and non-technical stakeholders to share insights and analytics findings, fostering a collaborative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testing phases to maintain high standards of data quality and accuracy in reported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for staff on healthcare data best practices and advanced analytics techniques, enhancing overall competency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around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to protect sensitive healthcare data, ensuring compliance with industry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programming and statistical methods to analyze large datasets, extracting insights relevant to healthcare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reporting solutions using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cross-functional teams, enhancing visibility into key healthcare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healthcare providers to improve data collection methods and ensure adherence to </w:t>
      </w:r>
      <w:r w:rsidRPr="00432203">
        <w:rPr>
          <w:rFonts w:asciiTheme="minorHAnsi" w:eastAsia="Times New Roman" w:hAnsiTheme="minorHAnsi" w:cs="Times New Roman"/>
          <w:b/>
          <w:bCs/>
          <w:lang w:val="en-US"/>
        </w:rPr>
        <w:t xml:space="preserve">HL7</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reporting systems in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reduced manual efforts and increased efficiency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extraction and reporting capabilities using </w:t>
      </w:r>
      <w:r w:rsidRPr="00432203">
        <w:rPr>
          <w:rFonts w:asciiTheme="minorHAnsi" w:eastAsia="Times New Roman" w:hAnsiTheme="minorHAnsi" w:cs="Times New Roman"/>
          <w:b/>
          <w:bCs/>
          <w:lang w:val="en-US"/>
        </w:rPr>
        <w:t xml:space="preserve">JSON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resource allocation within healthcare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integrate new healthcare data sources, ensuring alignment with value-based care models and improving service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deployment of </w:t>
      </w:r>
      <w:r w:rsidRPr="00432203">
        <w:rPr>
          <w:rFonts w:asciiTheme="minorHAnsi" w:eastAsia="Times New Roman" w:hAnsiTheme="minorHAnsi" w:cs="Times New Roman"/>
          <w:b/>
          <w:bCs/>
          <w:lang w:val="en-US"/>
        </w:rPr>
        <w:t xml:space="preserve">Microsoft 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for data warehousing and analytics applications across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operational workflows by utilizing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and analytics in a healthcare setting.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best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governance and compliance, ensuring accurate reporting and accountability at all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for newly integrated technologies, particularly focusing on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team readiness.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w:t>
      </w:r>
      <w:r w:rsidRPr="00432203">
        <w:rPr>
          <w:rFonts w:asciiTheme="minorHAnsi" w:eastAsia="Times New Roman" w:hAnsiTheme="minorHAnsi" w:cs="Times New Roman"/>
          <w:b/>
          <w:bCs/>
          <w:lang w:val="en-US"/>
        </w:rPr>
        <w:t xml:space="preserve">SAS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for managing and analyzing pharmacy claims data, enhancing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audits on claims and clinical data to provide quality assurance, thereby reducing inconsistencies in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manuals and documentation to assist teams in leveraging new </w:t>
      </w:r>
      <w:r w:rsidRPr="00432203">
        <w:rPr>
          <w:rFonts w:asciiTheme="minorHAnsi" w:eastAsia="Times New Roman" w:hAnsiTheme="minorHAnsi" w:cs="Times New Roman"/>
          <w:b/>
          <w:bCs/>
          <w:lang w:val="en-US"/>
        </w:rPr>
        <w:t xml:space="preserve">BI 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focusing on healthcare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configuration of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servers for analytics purposes, improving system performance for DB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management of project lifecycles for various healthcare analytics developments, ensuring adherence to timelines and budget constraints.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IT department to implement security measures for healthcare data storage, achieving compliance with federal regulations.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SAS, SQL, Shell Scripting,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MS SQL Server, R,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 &amp;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Windows, Unix,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Hadoop, MongoDB, ETL, Data Warehousing, FHIR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Healthcare Data Standards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HL7, FHIR, JSON, Claims Data, Clinical Data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