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9 years of experience designing and developing Java-based web applications. Comprehensive expertise in Oracle ATG Web Commerce, J2EE, and adjacent technologies such as JavaScript, CSS, and REST APIs. Proven track record of leveraging data engineering and business intelligence to deliver actionable insights and facilitate digital transformations in dynamic environments. Highly skilled in problem-solving and collaborating in diverse teams, aiming to enhance operational efficiency and security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web applications utilizing </w:t>
      </w:r>
      <w:r w:rsidRPr="00432203">
        <w:rPr>
          <w:rFonts w:asciiTheme="minorHAnsi" w:hAnsiTheme="minorHAnsi" w:cstheme="majorHAnsi"/>
          <w:b/>
          <w:bCs/>
          <w:lang w:val="en-US"/>
        </w:rPr>
        <w:t xml:space="preserve">Oracle ATG Web 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e-commerce capabilities and improve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Form Handlers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Droplets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Templates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content generation within ATG applications, resulting in a more personalized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w:t>
      </w:r>
      <w:r w:rsidRPr="00432203">
        <w:rPr>
          <w:rFonts w:asciiTheme="minorHAnsi" w:hAnsiTheme="minorHAnsi" w:cstheme="majorHAnsi"/>
          <w:b/>
          <w:bCs/>
          <w:lang w:val="en-US"/>
        </w:rPr>
        <w:t xml:space="preserve">Order 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ATG for improved transaction processing and enhanced customer flow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Web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client-side and back-end systems, improving data transfer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testing, ensuring code robustness and compliance with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UI design, enhancing user engagement across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participated in code reviews to uphold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REST-based APIs to facilitate data exchange between various systems and client applications, improving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 and software development, promoting iterative progress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data-driven solutions that align with business objectives and market growth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Endeca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guided search functionalities, improving product discoverability and enhancing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on </w:t>
      </w:r>
      <w:r w:rsidRPr="00432203">
        <w:rPr>
          <w:rFonts w:asciiTheme="minorHAnsi" w:hAnsiTheme="minorHAnsi" w:cstheme="majorHAnsi"/>
          <w:b/>
          <w:bCs/>
          <w:lang w:val="en-US"/>
        </w:rPr>
        <w:t xml:space="preserve">J2EE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r w:rsidRPr="00432203">
        <w:rPr>
          <w:rFonts w:asciiTheme="minorHAnsi" w:hAnsiTheme="minorHAnsi" w:cstheme="majorHAnsi"/>
          <w:b/>
          <w:bCs/>
          <w:lang w:val="en-US"/>
        </w:rPr>
        <w:t xml:space="preserve">Oracle ATG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fostering a more knowledgeable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JavaServer Faces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interfaces and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services that supported the core functionality of various applications, ensuring real-time data access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optimizing cross-device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techniques, significantly reducing post-deployment errors and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Made enhancements to the underlying architecture by refactoring legacy code to optimize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using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project builds.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made recommendations for improvements based on analytics data, resulting in smoother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project managers adopting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foster a fast-paced development environment that encourages feedback and adaptation.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to validate user interactions in the applications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bi-weekly sprint reviews and retrospectives to reflect on processes and adopt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focusing on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data-driven solutions for learning applications enhancing user engagement and facilitating real-time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architecture using </w:t>
      </w:r>
      <w:r w:rsidRPr="00432203">
        <w:rPr>
          <w:rFonts w:asciiTheme="minorHAnsi" w:eastAsia="Times New Roman" w:hAnsiTheme="minorHAnsi" w:cs="Times New Roman"/>
          <w:b/>
          <w:bCs/>
          <w:lang w:val="en-US"/>
        </w:rPr>
        <w:t xml:space="preserve">SOA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which improved reliability and ensured better compliance with security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within an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ensure alignment on project objectives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by implementing dynamic content systems using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improving load times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governance initiatives by ensuring compliance with organizational data standards and security policies.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XML, JSON, SQL, DHTML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ATG, J2EE, JUnit, jQuery, AJAX, Endeca, Dojo, Ext 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Eclipse, IntelliJ IDEA, Maven, Apache Tomcat, WebLogic, JSP,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SaaS, Microservices, Docker, Kubernetes,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Continuous Integration, TDD, Design Patterns, Microservices Architecture, SOA,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