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AI/ML Engineer with over 9 years of experience in full stack software development and a strong emphasis on building and deploying intelligent systems using predictive AI and generative models. Proficient in architecting modern applications leveraging Python (FastAPI), TypeScript, and cloud platforms (AWS, GCP). Extensive experience in prompt engineering, building scalable applications, and collaborating with cross-functional teams to enhance user interaction and expand AI capabilities. Highly skilled in ensuring code quality and maintainability in SaaS environments, with a commitment to ethical AI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full stack </w:t>
      </w:r>
      <w:r w:rsidRPr="00432203">
        <w:rPr>
          <w:rFonts w:asciiTheme="minorHAnsi" w:hAnsiTheme="minorHAnsi" w:cstheme="majorHAnsi"/>
          <w:b/>
          <w:bCs/>
          <w:lang w:val="en-US"/>
        </w:rPr>
        <w:t xml:space="preserve">AI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(FastAPI)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(React/Next.js) to deliver intelligent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LLM-powered agent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capabilities for planning, memory, and user interaction to enhance real-time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APIs, agent orchestration frameworks using </w:t>
      </w:r>
      <w:r w:rsidRPr="00432203">
        <w:rPr>
          <w:rFonts w:asciiTheme="minorHAnsi" w:hAnsiTheme="minorHAnsi" w:cstheme="majorHAnsi"/>
          <w:b/>
          <w:bCs/>
          <w:lang w:val="en-US"/>
        </w:rPr>
        <w:t xml:space="preserve">AutoGen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CrewAI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multi-agent coordination.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Model Context Protocol (MCP)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compliant servers for structured interactions between </w:t>
      </w:r>
      <w:r w:rsidRPr="00432203">
        <w:rPr>
          <w:rFonts w:asciiTheme="minorHAnsi" w:hAnsiTheme="minorHAnsi" w:cstheme="majorHAnsi"/>
          <w:b/>
          <w:bCs/>
          <w:lang w:val="en-US"/>
        </w:rPr>
        <w:t xml:space="preserve">LLM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context-rich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prompt engineering strategies, focusing on optimization, context-aware chaining, and dynamic decomposition of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tasks to improve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vector and semantic databases such as </w:t>
      </w:r>
      <w:r w:rsidRPr="00432203">
        <w:rPr>
          <w:rFonts w:asciiTheme="minorHAnsi" w:hAnsiTheme="minorHAnsi" w:cstheme="majorHAnsi"/>
          <w:b/>
          <w:bCs/>
          <w:lang w:val="en-US"/>
        </w:rPr>
        <w:t xml:space="preserve">Qdrant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persistent agent memory and context retrieval, maximizing semantic search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spearhead the launch of user-facing AI tools, ensuring fast, reliable, and scalable delivery of SaaS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rapid deployment cycles, enhancing the deployment frequency of SaaS releases while maintaining high software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and debugging processes for </w:t>
      </w:r>
      <w:r w:rsidRPr="00432203">
        <w:rPr>
          <w:rFonts w:asciiTheme="minorHAnsi" w:hAnsiTheme="minorHAnsi" w:cstheme="majorHAnsi"/>
          <w:b/>
          <w:bCs/>
          <w:lang w:val="en-US"/>
        </w:rPr>
        <w:t xml:space="preserve">LLM evaluations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test harnesses and integrating human-in-the-loop review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emerging trends in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fostering a culture of innovation within the team and promoting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ethical AI practices by ensuring adherence to data privacy and governance standards in enterprise AI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applications to ensure compliance with functional and performance requirements, refining code quality through peer reviews.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r w:rsidRPr="00432203">
        <w:rPr>
          <w:rFonts w:asciiTheme="minorHAnsi" w:eastAsia="Times New Roman" w:hAnsiTheme="minorHAnsi" w:cs="Times New Roman"/>
          <w:b/>
          <w:bCs/>
          <w:lang w:val="en-US"/>
        </w:rPr>
        <w:t xml:space="preserve">full stack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SaaS product enhancements that supported business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serverless infrastructure setup, enhancing application scalability and reliability for enterprise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frontend development, focusing on dynamic user interfaces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implemented a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 processes and improved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prompt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explorations, focusing on agent tool integration to optimize LLM task execution across diverse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and orchestration of multi-agent systems, enhancing performance metrics through efficient load management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fine-tune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libraries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analysis and predictive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documented architectural frameworks for scalable applications, ensuring knowledge transfer and team alignment on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Thoroughly tested applications with automated testing frameworks, enhancing software reliability and reducing deployment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development practices through peer-review sessions and documentation standards, ensuring maintainability and scalability of code.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engaging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for scalable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 from the frontend.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processing and manipulation tasks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document-based databases ensuring data accuracy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improve product features based on user feedback, positively impacting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 sessions, focusing on improving code maintainability and promoting best practices in software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training sessions for team members to enhance their understanding of web technologies, fostering a high-tech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React, Next.js, OpenAI, Hugging Face, LangChain, LangGraph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Jenkins, Git,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