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Fullstack Engineer with over 9 years of experience in building robust, high-performance applications and scalable distributed systems. Expertise in TypeScript, React, Python, and Go within the AI observability domain. Proven ability to deliver maintainable and scalable code across the stack, driving product innovation through strong collaboration with product, design, and customer engineering teams. Passionate about enhancing UX design and knowledgeable in machine learning and data visualization technologies, committed to fostering high-quality user-facing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diverse client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clean, RESTful APIs tailored to customer-specific machine learning workflows, leveraging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technical requirements and translate them into robust software solutions that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visualizations for complex datasets, greatly improving customer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drive innovative approaches in API design and frontend architecture, fostering best practices in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integration, and end-to-end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software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cutting-edge visualization algorithms into existing applications, enhancing data interpretation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machine learning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in model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real-time analytics infrastructure capable of handling millions of annotations per second, utilizing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out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libraries, promoting code reuse and standardization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comprehensive documentation and technical specifications to guide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enhancing user engagement by implementing state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complex SQL databases to support extensive data storage for machine learning models and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agile development processes, collaborating with scrum teams to deliver on project milestones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real-time data processing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of features and reducing regression instances.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discussions to enhance system performance and scalability, focusing on best practices in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integrating AI models into web applications, furthering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mission to enhance productivity through intelligent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emerging frameworks and libraries, promoting continuous professional development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predictive analytics features, leveraging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learning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for corporate training programs.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productivity enhancements in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research and user testing to inform application design decisions, resulting in a better user experience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efficiency and reducing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robust data storage and management, enabling seamless data retrieval and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user-friendly interfaces, focusing on intuitive UX designs that meet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monitoring and optimization techniques, resulting in a 20%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Node.js, Express.js, GraphQL, Next.js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Visualization</w:t>
      </w:r>
      <w:r>
        <w:rPr>
          <w:rFonts w:asciiTheme="minorHAnsi" w:hAnsiTheme="minorHAnsi" w:cstheme="majorHAnsi"/>
          <w:lang w:val="en-US"/>
        </w:rPr>
        <w:t xml:space="preserve">: D3.js, Chart.js, Plotly, TensorBoard, Matplotlib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Docker, AWS,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Machine Learning &amp; AI</w:t>
      </w:r>
      <w:r>
        <w:rPr>
          <w:rFonts w:asciiTheme="minorHAnsi" w:hAnsiTheme="minorHAnsi" w:cstheme="majorHAnsi"/>
          <w:lang w:val="en-US"/>
        </w:rPr>
        <w:t xml:space="preserve">: Pandas, NumPy, Scikit-learn, TensorFlow, PyTorch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