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AI Engineer with over 9 years of experience in developing AI-powered solutions and systems. Expertise in building scalable data extraction applications with a strong emphasis on utilizing Python, machine learning, and cloud platforms such as AWS and Azure. Proven track record of shipping robust LLM-powered features and optimizing workflows through innovative approaches. Adept at collaboration across teams to ensure reliable product developments in software engineering, particularly in real estate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generative AI systems for document intelligence,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LLM orchestration workflows, driving performance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improve document abstraction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hands-on prototyping of AI features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 of applications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create user-friendly interfaces for AI-driven lease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Responsible for maintaining and enhancing data retrieval pipelines,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Pinecone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vector databases for improved search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implementation of safety and evaluation measures for generative AI systems in compliance with industry standards specific to real estate contracts.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deployed applications within cloud environments (AWS, GCP), focusing on efficiency and security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and batching strategies to reduce latency and operational costs effectively during data 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in the use of document AI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layout parsing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evaluation datasets specific to leases, ensuring reliability in AI's performance in real estate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privacy-preserving techniques to safeguard sensitive data during AI operations, utilizing advanced model red-teaming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analysis and debugging of AI models,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evaluation.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high-performance AI features to enhance document management for over 500 enterprise clients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front-end and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streamlined workflows and efficient team cooperation.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protocols and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reliable software delivery and maintain high-quality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optimize machine learning algorithms,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hyperparameter tuning in various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the development of intuitive UI components in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workshops to define product roadmaps and align engineering efforts with business objectives involving AI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application deployments and rollbacks across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complex workflows and recommended improvements to data handling and processing practices, driving system performance metrics higher.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efficient SQL queries for data extraction and analysis,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database solution.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processing, contributing to an improved overall system integration for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architecture of cloud-based infrastructure,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enhancing deployment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developers to debug and optimize existing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scalability and maintainability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ETL pipelines for data ingestion from various sources, processing large datasets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performance improvements, achieving a 40% reduction in load times through code optimization and effective database indexing.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Natural Language Processing, Machine Learning, OCR, Semantic Search, Vector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GitHub Actions,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