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AI Engineer with over 9 years of experience specializing in building AI systems capable of autonomous action and remediation. Expert in developing agent frameworks, integrating sophisticated tools in complex environments, and continually improving operational workflows. Proven ability to connect AI solutions with real-world data and tools while modeling workflows and managing agent states to optimize systems. Committed to delivering pragmatic solutions that enhance organizational cybersecurity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LLM-based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problem-solving across complex </w:t>
      </w:r>
      <w:r w:rsidRPr="00432203">
        <w:rPr>
          <w:rFonts w:asciiTheme="minorHAnsi" w:hAnsiTheme="minorHAnsi" w:cstheme="majorHAnsi"/>
          <w:b/>
          <w:bCs/>
          <w:lang w:val="en-US"/>
        </w:rPr>
        <w:t xml:space="preserve">codebases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network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workflows leveraging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detect insecure patterns and facilitate automated </w:t>
      </w:r>
      <w:r w:rsidRPr="00432203">
        <w:rPr>
          <w:rFonts w:asciiTheme="minorHAnsi" w:hAnsiTheme="minorHAnsi" w:cstheme="majorHAnsi"/>
          <w:b/>
          <w:bCs/>
          <w:lang w:val="en-US"/>
        </w:rPr>
        <w:t xml:space="preserve">remediations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real-time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high-performance toolchains and memory architectures including </w:t>
      </w:r>
      <w:r w:rsidRPr="00432203">
        <w:rPr>
          <w:rFonts w:asciiTheme="minorHAnsi" w:hAnsiTheme="minorHAnsi" w:cstheme="majorHAnsi"/>
          <w:b/>
          <w:bCs/>
          <w:lang w:val="en-US"/>
        </w:rPr>
        <w:t xml:space="preserve">vector DBs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scratchpads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agent operations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engineers and domain experts for seamless integration of AI agents into existing </w:t>
      </w:r>
      <w:r w:rsidRPr="00432203">
        <w:rPr>
          <w:rFonts w:asciiTheme="minorHAnsi" w:hAnsiTheme="minorHAnsi" w:cstheme="majorHAnsi"/>
          <w:b/>
          <w:bCs/>
          <w:lang w:val="en-US"/>
        </w:rPr>
        <w:t xml:space="preserve">observability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w:t>
      </w:r>
      <w:r w:rsidRPr="00432203">
        <w:rPr>
          <w:rFonts w:asciiTheme="minorHAnsi" w:hAnsiTheme="minorHAnsi" w:cstheme="majorHAnsi"/>
          <w:b/>
          <w:bCs/>
          <w:lang w:val="en-US"/>
        </w:rPr>
        <w:t xml:space="preserve">deep learning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agent reasoning capabilities and semantic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tuning of foundational models specific to tasks involving </w:t>
      </w:r>
      <w:r w:rsidRPr="00432203">
        <w:rPr>
          <w:rFonts w:asciiTheme="minorHAnsi" w:hAnsiTheme="minorHAnsi" w:cstheme="majorHAnsi"/>
          <w:b/>
          <w:bCs/>
          <w:lang w:val="en-US"/>
        </w:rPr>
        <w:t xml:space="preserve">cryptographic inspection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protocol analysis, ensuring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connected AI systems to tools like </w:t>
      </w:r>
      <w:r w:rsidRPr="00432203">
        <w:rPr>
          <w:rFonts w:asciiTheme="minorHAnsi" w:hAnsiTheme="minorHAnsi" w:cstheme="majorHAnsi"/>
          <w:b/>
          <w:bCs/>
          <w:lang w:val="en-US"/>
        </w:rPr>
        <w:t xml:space="preserve">static analyzers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 parsers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input for autonomous agents.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agent states and modeled workflows that improved system efficiency and reduced security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of AI agents under various scenarios to assess performance and improve action outcomes, focusing on security flaws and misconfigurations.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new </w:t>
      </w:r>
      <w:r w:rsidRPr="00432203">
        <w:rPr>
          <w:rFonts w:asciiTheme="minorHAnsi" w:hAnsiTheme="minorHAnsi" w:cstheme="majorHAnsi"/>
          <w:b/>
          <w:bCs/>
          <w:lang w:val="en-US"/>
        </w:rPr>
        <w:t xml:space="preserve">testing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agents, enhancing their ability to autonomously identify and remediate code misconfigurations.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real-time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agent performance and system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with emerging technologies, enhancing team capabilities and advancing organizational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AI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intelligent workflows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tools to analyze user behavior, leveraging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deployment of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developing automated testing procedures, integrating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both backend and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real-time data processing pipelines,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 teams to create beneficial features based on user feedback and comprehensive data analysis in agile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building RESTful APIs facilitating seamless integration of client-side and server-side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to streamline deployment processes, ensuring a robust pipeline for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protocols by adopting best practices in code reviews and developing security-focused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the technical team on best practices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AI systems, fostering a culture of learning and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advanced </w:t>
      </w:r>
      <w:r w:rsidRPr="00432203">
        <w:rPr>
          <w:rFonts w:asciiTheme="minorHAnsi" w:eastAsia="Times New Roman" w:hAnsiTheme="minorHAnsi" w:cs="Times New Roman"/>
          <w:b/>
          <w:bCs/>
          <w:lang w:val="en-US"/>
        </w:rPr>
        <w:t xml:space="preserve">analytics dashboards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stakeholders with insights into application performance and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statistics to improve feature sets and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systems for user interactions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product enhancements based on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lecture and training delivery through integration of interactive virtual functionalities using </w:t>
      </w:r>
      <w:r w:rsidRPr="00432203">
        <w:rPr>
          <w:rFonts w:asciiTheme="minorHAnsi" w:eastAsia="Times New Roman" w:hAnsiTheme="minorHAnsi" w:cs="Times New Roman"/>
          <w:b/>
          <w:bCs/>
          <w:lang w:val="en-US"/>
        </w:rPr>
        <w:t xml:space="preserve">WebRTC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architecture leveraging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vast arrays of user data efficiently and securely.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technical specifications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software performance by determining bottlenecks in existing environments, effecting changes that led to a </w:t>
      </w:r>
      <w:r w:rsidRPr="00432203">
        <w:rPr>
          <w:rFonts w:asciiTheme="minorHAnsi" w:eastAsia="Times New Roman" w:hAnsiTheme="minorHAnsi" w:cs="Times New Roman"/>
          <w:b/>
          <w:bCs/>
          <w:lang w:val="en-US"/>
        </w:rPr>
        <w:t xml:space="preserve">30% reduction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latency.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Rust,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ReAct, AutoGPT, OpenAgents,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PyTorch, Keras, Hugging Face, OpenAI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