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experience specializing in 3D visualization and front-end development. Adept at leveraging TypeScript, Three.js, and modern web technologies to create scalable applications. Proven track record in architectural design, performance optimization, and team collaboration. Committed to enhancing customer experience through effective visualization solutions and innovative technical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immersive </w:t>
      </w:r>
      <w:r w:rsidRPr="00432203">
        <w:rPr>
          <w:rFonts w:asciiTheme="minorHAnsi" w:hAnsiTheme="minorHAnsi" w:cstheme="majorHAnsi"/>
          <w:b/>
          <w:bCs/>
          <w:lang w:val="en-US"/>
        </w:rPr>
        <w:t xml:space="preserve">3D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using </w:t>
      </w:r>
      <w:r w:rsidRPr="00432203">
        <w:rPr>
          <w:rFonts w:asciiTheme="minorHAnsi" w:hAnsiTheme="minorHAnsi" w:cstheme="majorHAnsi"/>
          <w:b/>
          <w:bCs/>
          <w:lang w:val="en-US"/>
        </w:rPr>
        <w:t xml:space="preserve">Three.js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engagement and data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r w:rsidRPr="00432203">
        <w:rPr>
          <w:rFonts w:asciiTheme="minorHAnsi" w:hAnsiTheme="minorHAnsi" w:cstheme="majorHAnsi"/>
          <w:b/>
          <w:bCs/>
          <w:lang w:val="en-US"/>
        </w:rPr>
        <w:t xml:space="preserve">3D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systems, ensuring long-term maintainability and performance for data-intensive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large-scale applications with a strong focus on memory management and rendering efficiency using </w:t>
      </w:r>
      <w:r w:rsidRPr="00432203">
        <w:rPr>
          <w:rFonts w:asciiTheme="minorHAnsi" w:hAnsiTheme="minorHAnsi" w:cstheme="majorHAnsi"/>
          <w:b/>
          <w:bCs/>
          <w:lang w:val="en-US"/>
        </w:rPr>
        <w:t xml:space="preserve">WebGL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stability and reliability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complex spatial data into high-performance interactive visualizations.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extensively to develop robust and type-safe applications, increasing code maintainability and reducing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contributing insights on best practices for </w:t>
      </w:r>
      <w:r w:rsidRPr="00432203">
        <w:rPr>
          <w:rFonts w:asciiTheme="minorHAnsi" w:hAnsiTheme="minorHAnsi" w:cstheme="majorHAnsi"/>
          <w:b/>
          <w:bCs/>
          <w:lang w:val="en-US"/>
        </w:rPr>
        <w:t xml:space="preserve">3D web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tests for 3D rendering applications, streamlining processes to reduce loading times and increase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Three.js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technical excellence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w:t>
      </w:r>
      <w:r w:rsidRPr="00432203">
        <w:rPr>
          <w:rFonts w:asciiTheme="minorHAnsi" w:hAnsiTheme="minorHAnsi" w:cstheme="majorHAnsi"/>
          <w:b/>
          <w:bCs/>
          <w:lang w:val="en-US"/>
        </w:rPr>
        <w:t xml:space="preserve">3D data formats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point clouds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Gaussian splats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 for enhanced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frameworks, significantly improving application responsiveness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libraries aimed at standardizing the implementation of </w:t>
      </w:r>
      <w:r w:rsidRPr="00432203">
        <w:rPr>
          <w:rFonts w:asciiTheme="minorHAnsi" w:hAnsiTheme="minorHAnsi" w:cstheme="majorHAnsi"/>
          <w:b/>
          <w:bCs/>
          <w:lang w:val="en-US"/>
        </w:rPr>
        <w:t xml:space="preserve">3D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various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features for Asana's task management platform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efficient data querying and management in conjunction with responsive front-end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design team to create intuitive UI components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product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optimizations that reduced application load times by employing lazy loading and code splitting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reusable components with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pre-processors like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styling efficiency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asynchronous programming techniques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functionality and reliability before production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enforce best practices related to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team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facilitate quick iterations and continuous improvements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translate business requirements into technical specifications ensuring alignment with project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tools at Skillsoft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user-centered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small teams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effective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presentation applications using modern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ensuring compatibility across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sessions to understand client needs and technical specifications for learning materials.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e-learning content delivery using server-side solutions built on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of e-learning platforms, reaching an audience of thousands with enhanced interactivity and engagement. Developed keyword-based indexing that resulted in a 20% increase in content discoverability.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HTML5, CSS3,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Three.js, Babylon.js, Angular, React.js,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WebGL, WebGPU, Canvas API,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Playwright, TDD, Performance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Formats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3D Tiles, Point Clouds, LiDAR, Gaussian Splats, BIM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