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Security Engineer with over 9 years of experience in implementing, configuring, and maintaining security solutions within multi-layered environments. Proven expertise in vulnerability management, incident response, and system hardening aligned with industry standards. Demonstrated skill in utilizing a broad range of tools for monitoring, testing, and securing network infrastructures, enhancing organizational security postures, and mitigating risks effectively.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configured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SIEM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Endpoint Protection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systems, enhancing the detection of potential threats and breaches.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vulnerability scans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assessed client environments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Nessus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Qualys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prioritized remediation activities for security loopholes.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client teams to document and enforce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 policies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standards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NIST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CIS benchmarks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infrastructures.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and participated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incident response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efforts, utilizing systems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Splunk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forensic analysis and evidence collection during security incidents.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scripts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security monitoring, response workflows, and incident tracking processes, improving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hardening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of systems and applications following standardized guidelines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DISA STIGs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mitigating attack surfaces.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 training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sessions for client personnel, increasing awareness of security policies and incident reporting procedures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tests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against industry-standard methodologies, ensuring all systems meet operational and compliance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security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deployments, ensuring adherence to best practices and regulatory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tabletop exercises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incident management with stakeholders, enhancing preparedness and response strategies in security incidents.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vulnerability management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recommend and implement security enhancements tailored to client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networks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Nagios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Zabbix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promptly identifying and reporting irregularities and system behaviors.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maintained multiple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security 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Event Logging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visualizations of security alerts and incidents.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deployment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email security gateways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conducted tests for their effectiveness against phishing and malicious domains.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stakeholders to develop a comprehensive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incident response plan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lessons learned and best practices from previous breaches and incidents.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and mentoring for junior staff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vulnerability assessment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and the usage of security tools, fostering a culture of continuous improvement in security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security landscapes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Wireshark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deep packet analysis to better understand network traffic and potentially malicious activities.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engineering teams to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DevSecOps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principles, integrating security into the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with regulatory compliance audits across systems, ensuring proper documentation and adherence to industry standards and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ISO 27001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audits on security policies and configurations for cloud environments, providing actionable recommendations to improve security posture based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 to automate routine security tasks, increasing speed and accuracy in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threat hunting within infrastructures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MITRE ATT&amp;CK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principles, enhancing proactive defense mechanisms.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assessment and review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firewall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configurations and rulesets to ensure robust perimeter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evaluation and implementation of Next-Gen Firewall solutions, enhancing network segmentation and threat detection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Administered security policies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Puppet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Chef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and consistent deployments of security configurations across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risk assessments that informed security strategy and investments, guiding organizations towards better positioning against threats.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preparation of incident response documentation and reports following incidents, informing lessons learned processes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insights into risk analysis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RiskSense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influencing decision-making and resource allocation towards preventative measures.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SIEM, Endpoint Protection, Vulnerability Management, Email Security Gateways, Event Logging Solutions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Standards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NIST, CIS Benchmarks, CIS-CAT Assessments, OWASP, ISO 27001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&amp; Scripting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Bash, PowerShell, JavaScript, Puppet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Terraform,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 &amp; System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Wireshark, Nagios, Splunk, Zabbix, Prometheus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