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Salesforce Developer with over 9 years of extensive experience in designing, developing, and maintaining Salesforce solutions, particularly focusing on Salesforce CPQ, Apex coding, and creating responsive Lightning Web Components. Proven track record in building integrations and data migration strategies that enhance business operations while ensuring adherence to Salesforce best practices. Excellent communicator with a knack for conveying complex technical concepts to non-technical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w:t>
      </w:r>
      <w:r w:rsidRPr="00432203">
        <w:rPr>
          <w:rFonts w:asciiTheme="minorHAnsi" w:hAnsiTheme="minorHAnsi" w:cstheme="majorHAnsi"/>
          <w:b/>
          <w:bCs/>
          <w:lang w:val="en-US"/>
        </w:rPr>
        <w:t xml:space="preserve">Salesforce CPQ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integrating pricing rules, product configurations, and approval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custom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objects, fields, flows, and validation rules to streamline business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issues surrounding </w:t>
      </w:r>
      <w:r w:rsidRPr="00432203">
        <w:rPr>
          <w:rFonts w:asciiTheme="minorHAnsi" w:hAnsiTheme="minorHAnsi" w:cstheme="majorHAnsi"/>
          <w:b/>
          <w:bCs/>
          <w:lang w:val="en-US"/>
        </w:rPr>
        <w:t xml:space="preserve">CPQ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and data integrity, optimizing the system for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r w:rsidRPr="00432203">
        <w:rPr>
          <w:rFonts w:asciiTheme="minorHAnsi" w:hAnsiTheme="minorHAnsi" w:cstheme="majorHAnsi"/>
          <w:b/>
          <w:bCs/>
          <w:lang w:val="en-US"/>
        </w:rPr>
        <w:t xml:space="preserve">Apex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code that adheres to performance and security best practices, significantly reducing execution time by optimally utilizing governor limits.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dynamic </w:t>
      </w:r>
      <w:r w:rsidRPr="00432203">
        <w:rPr>
          <w:rFonts w:asciiTheme="minorHAnsi" w:hAnsiTheme="minorHAnsi" w:cstheme="majorHAnsi"/>
          <w:b/>
          <w:bCs/>
          <w:lang w:val="en-US"/>
        </w:rPr>
        <w:t xml:space="preserve">Lightning Web Components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 on the Salesforce platform, increasing overall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strategies and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seamlessly upgrade from legacy systems to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throughout the transition.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peer QA, promoting adherence to established coding standards and architectural guidelines through best practice enforcement.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branching strategies, and facilitating collaborative development within a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processes, contributing to iterative sprints and backlog grooming sessions to enhance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all developed solutions, ensuring alignment with organizational standards and aiding future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provide training on </w:t>
      </w:r>
      <w:r w:rsidRPr="00432203">
        <w:rPr>
          <w:rFonts w:asciiTheme="minorHAnsi" w:hAnsiTheme="minorHAnsi" w:cstheme="majorHAnsi"/>
          <w:b/>
          <w:bCs/>
          <w:lang w:val="en-US"/>
        </w:rPr>
        <w:t xml:space="preserve">Salesforce CPQ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enhancing adoption rates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building integrations between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various external systems, employing </w:t>
      </w:r>
      <w:r w:rsidRPr="00432203">
        <w:rPr>
          <w:rFonts w:asciiTheme="minorHAnsi" w:hAnsiTheme="minorHAnsi" w:cstheme="majorHAnsi"/>
          <w:b/>
          <w:bCs/>
          <w:lang w:val="en-US"/>
        </w:rPr>
        <w:t xml:space="preserve">REST/SOAP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operation.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a strong focus on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and customization.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Created custom Lightning components and integrated external data utilizing </w:t>
      </w:r>
      <w:r w:rsidRPr="00432203">
        <w:rPr>
          <w:rFonts w:asciiTheme="minorHAnsi" w:eastAsia="Times New Roman" w:hAnsiTheme="minorHAnsi" w:cs="Times New Roman"/>
          <w:b/>
          <w:bCs/>
          <w:lang w:val="en-US"/>
        </w:rPr>
        <w:t xml:space="preserve">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configuration for </w:t>
      </w:r>
      <w:r w:rsidRPr="00432203">
        <w:rPr>
          <w:rFonts w:asciiTheme="minorHAnsi" w:eastAsia="Times New Roman" w:hAnsiTheme="minorHAnsi" w:cs="Times New Roman"/>
          <w:b/>
          <w:bCs/>
          <w:lang w:val="en-US"/>
        </w:rPr>
        <w:t xml:space="preserve">Salesforce CPQ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customizing pricing methodologies to support dynamic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including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deployments and manage version control across multiple development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of </w:t>
      </w:r>
      <w:r w:rsidRPr="00432203">
        <w:rPr>
          <w:rFonts w:asciiTheme="minorHAnsi" w:eastAsia="Times New Roman" w:hAnsiTheme="minorHAnsi" w:cs="Times New Roman"/>
          <w:b/>
          <w:bCs/>
          <w:lang w:val="en-US"/>
        </w:rPr>
        <w:t xml:space="preserve">Apex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code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by employing automated testing frameworks to ensure system reliability and robustness.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knowledge of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middleware integrations to connect Salesforce with legacy systems and third-party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r w:rsidRPr="00432203">
        <w:rPr>
          <w:rFonts w:asciiTheme="minorHAnsi" w:eastAsia="Times New Roman" w:hAnsiTheme="minorHAnsi" w:cs="Times New Roman"/>
          <w:b/>
          <w:bCs/>
          <w:lang w:val="en-US"/>
        </w:rPr>
        <w:t xml:space="preserve">Salesforce Data Loader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performing bulk import/export operations, ensuring efficient data handling during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encompassing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single-sign-on across Salesforce environments to enhance user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performance evaluations of applications using </w:t>
      </w:r>
      <w:r w:rsidRPr="00432203">
        <w:rPr>
          <w:rFonts w:asciiTheme="minorHAnsi" w:eastAsia="Times New Roman" w:hAnsiTheme="minorHAnsi" w:cs="Times New Roman"/>
          <w:b/>
          <w:bCs/>
          <w:lang w:val="en-US"/>
        </w:rPr>
        <w:t xml:space="preserve">Salesforce Einstein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further enhancements.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Apex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Visualforce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improving system performance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integrating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third-party services, utilizing various web services like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ensure interoperability.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comprehensive workflows and validation scripts to optimize business processes, enhancing user satisfaction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managers to define technical project scopes and timelines for the implementation of Salesforce solutions, ensuring alignment with business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contributing to professional development and team skill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complex data migration strategies from legacy systems to </w:t>
      </w:r>
      <w:r w:rsidRPr="00432203">
        <w:rPr>
          <w:rFonts w:asciiTheme="minorHAnsi" w:eastAsia="Times New Roman" w:hAnsiTheme="minorHAnsi" w:cs="Times New Roman"/>
          <w:b/>
          <w:bCs/>
          <w:lang w:val="en-US"/>
        </w:rPr>
        <w:t xml:space="preserve">Salesforce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80% reduction in data mismatch errors.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Apex, Java, Python, JavaScript,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CPQ, Lightning Web Components, Salesforce DX, REST APIs, SOAP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Bitbucket, CI/CD, Jenkins, MuleSoft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Migration, Data Loader, Salesforce Einstein Analytics, Data Security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Angular, Bootstrap,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