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mobile application development, specializing in React Native. Proven track record of delivering high-quality mobile solutions that enhance user experiences in the fintech sector. Strong advocate for best practices including code reviews, automated testing, and continuous delivery. Adept at collaborating cross-functionally to achieve product goals and drive exceptional customer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complex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performance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component re-renders and enhancing app speed for over 100,000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ensuring high code quality and reducing bugs by 30% during pre-release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pixel-perfect UI components, improving user satisfaction ratings significantly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technical stack selection process,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services, leading to a robust deployment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building cross-platform applications, fostering a culture of learning and quality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pipeline and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app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payment solutions to enhance app functionalities, significantly contributing to revenue growth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uphold code standards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optimize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updated technologies, elevating the team's technical knowledge.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Asana’s mobile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tools for millions of users globally.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scope, design, and launch new app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seamless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user engagement on mobile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automated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downtime and improving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which improved feature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daily stand-ups, effectively communicating project statuses to the team and facilitating rapid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helped establish coding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app's capabilities in project management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ability to troubleshoot and resolve production issues swiftly, maintaining application uptime and excellent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product management to define and prioritize features for upcoming releases, ensuring alignment with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educational content displayed correctly on multiple devices, achieving a 98% compatibility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third-party services and APIs, introducing new functionalities to improve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sprint planning and code review processes, enhancing team productivity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tasks, optimizing queries that supported reporting features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feedback responsiveness, resolving over 90% of reported bugs in a timely manner, enhancing overall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Swift, Java, Python,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Node.js, Express, Mongoose, Jest, Mocha,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AWS, Firebase,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Android Studio, Expo, React Navigation, GraphQL, RESTful APIs, UIKit, CoreData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Travis CI, CircleCI, SonarQube, Selenium, Bitrise, Firebase Test 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