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Tech-savvy and results-oriented Senior React Native Developer with over 9 years of extensive experience in software development, particularly focusing on React, React Native, and Node.js environments. Proven ability to lead cross-functional teams to deliver scalable application solutions, provide technical guidance, and implement best practices in software architecture. Committed to leveraging strong coding, debugging, and testing skills to contribute meaningfully to software applications aligned with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on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gather requirements, creating detailed specifications to seamlessly integrate with existing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user acceptance testing (UAT)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leading to streamlined deployment processes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resulting in improved load times and overall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systems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better team communication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testing, and debugging, building a strong dev team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processing workflows using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expanding application functionalities while maintaining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establishing standardized development processes and coding conventions across the organization, leading to increased team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multiple features for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platform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functionality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practices using </w:t>
      </w:r>
      <w:r w:rsidRPr="00432203">
        <w:rPr>
          <w:rFonts w:asciiTheme="minorHAnsi" w:eastAsia="Times New Roman" w:hAnsiTheme="minorHAnsi" w:cs="Times New Roman"/>
          <w:b/>
          <w:bCs/>
          <w:lang w:val="en-US"/>
        </w:rPr>
        <w:t xml:space="preserve">CSS Flexbox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Grid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superior UX.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back-end developers to establish seamless communication between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and server-side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optimizing data flow within applications and improving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promoting knowledge sharing and upholding coding standards among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enhancing API responses and reducing load times for frontend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retrospectives, and daily stand-ups to align team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utilizing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 ensuring robust application integrity throughout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optimized existing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leading to increased response times and reduced server loads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implemented new technologies, providing innovative solutions to enhance overall system architecture and code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design and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initiatives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RESTful services, enhancing application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collection of performance metrics via monitoring tools, identifying bottlenecks in software performance and leading to impactful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solutions for server-side applications, achieving seamless data retrieval for various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team members on effective use of version control systems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collaboration and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user experience by implementing progressive web app features aligned with modern web standards, contributing to a 30% increase in user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Next.js,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S3, AWS CloudFormation,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CircleCI,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REST APIs, GraphQL,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