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9 years of proven experience in building high-impact, production-ready software solutions. Expertise in JavaScript, TypeScript, and frameworks such as React, Next.js, and Node.js. Committed to architecting robust backends and developing responsive web applications while ensuring performance and accessibility. Adept at collaborating with cross-functional teams to drive product success and improve engineering practices, focusing on healthcare technology advancements.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Developing full-stack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the end-to-end delivery of core features for healthcare IT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Architecting and implementing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while ensuring robust scalability and security in a cloud environment, primarily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Enhancing web application performance and accessibility standards with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user-friendly experience for healthcare professionals.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implementing automated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optimize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closely with design and product management teams to interpret user requirements and translate them into functional, maintainable code and scalable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Integrating third-party APIs and authentication mechanisms, such as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foster seamless data movement across platforms, enhancing data access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Creating comprehensive documentation for software solutions ensuring team coherence and knowledge sharing while contributing towards better engineering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Using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versioning and facilitating team collaboration on projects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Establishing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production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design sessions and giving technical presentations to stakeholders, fostering a strong product vision that aligns engineering capabilities with user needs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engineers and fostering a culture of continued learning by conducting workshops on modern best practices in software development and cloud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Contributing to company-wide initiatives for improving engineering workflows and product development processes, focusing on innovative AI-driven solutions for healthcare.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healthcare management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improved system performance by implementing advanced data handling techniques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&amp;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primarily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initiate product vision workshops and gathered user feedback to enhance software usability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managing user authentication through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 protocols, boosting user security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UI/UX design collaborations, ensuring that the application design met accessibility standards and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and design systems for integration into multiple projects, thereby reducing development time and promoting consistency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methodologies, leading sprint planning and retrospective sessions to enhance team performance and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for newly developed features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monitored application performance regularly.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for data storage and retrieval using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Amazon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durability of application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legacy applications to function on modern architecture, enhancing system capabilities, and increasing user engagement by 45%.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emphasis on clean, maintainable code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data-driven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optimize data management and retrieval processes, contributing to higher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deliver intuitive user interfaces, aligning products with industry standards for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in development processes, increasing team delivery efficiency by streamlining workflows through effective communication and task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automated tests and conducted regular code reviews, ensuring adherence to quality standards and continuous integration practices, achieving a 30% reduction in bugs reported post-deployment. 450+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NoSQL,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Git, Docker, Postman,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CI/CD,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OAuth, JWT,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