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product engineer with over 9 years of experience in software development, specializing in full-stack web applications using TypeScript, React, and AWS technologies. Proven ability to lead engineering teams, mentor junior developers, and drive product innovation through technical expertise. Demonstrated success in building complex, scalable systems and deploying solutions swiftly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lead engineer at TechWize, providing guidance and mentorship on projects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user-centric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full-stack applications by utilizing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rendered React apps, enhancing performance and SEO.</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 dynamic marketplace platform, integrating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w:t>
      </w:r>
      <w:r w:rsidRPr="00432203">
        <w:rPr>
          <w:rFonts w:asciiTheme="minorHAnsi" w:hAnsiTheme="minorHAnsi" w:cstheme="majorHAnsi"/>
          <w:b/>
          <w:bCs/>
          <w:lang w:val="en-US"/>
        </w:rPr>
        <w:t xml:space="preserve">Prisma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ORM for optimized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Step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serverless architectures, significantly improving application scalability and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CI/CD workflows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increasing code quality through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design and data engineering teams to redefine user experiences through the use of modern web technologies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including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object-oriented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quality assurance techniques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FFmpeg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media processing workflows, enhancing video handling capabilities within application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employing </w:t>
      </w:r>
      <w:r w:rsidRPr="00432203">
        <w:rPr>
          <w:rFonts w:asciiTheme="minorHAnsi" w:hAnsiTheme="minorHAnsi" w:cstheme="majorHAnsi"/>
          <w:b/>
          <w:bCs/>
          <w:lang w:val="en-US"/>
        </w:rPr>
        <w:t xml:space="preserve">Serverless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transactions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Driven effort in error management and observability using tools and frameworks that improve system reliability and performance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of multiple new features with automated processes ensuring swift and safe transitions 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Championing modern stacks over legacy systems, actively phasing out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favor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keeping the tech stack up to date.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as a senior product engineer at Asana focusing on full-stack development,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API solutions that improved interservice communication while adhering to the best practices recognized in RESTful architecture utilizing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thoughtful implementation of authentication protocols alongside database management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architectural improvements and new feature development using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boosting application load time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engaging UI/UX experiences collaborating directly with product management using design thinking principles to align with team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on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coverage and minimizing regression issues across long-term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optimizing workloads through the use of cloud services to ensure resilient and scalable application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engineering processes and contributed to the technical knowledge base allowing for improved onboarding of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instilling a culture of high coding standards and knowledge sharing among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efforts with data engineers leveraging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like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feature extraction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software engineer at Skillsoft, focusing on building e-learning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educational platforms for diverse user groups.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deliver software iterations effectively and meet dynamic project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ensuring consistent environments across development, staging, and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workflows and communication channels within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management systems utilizing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project databases ensuring smooth data transactions.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platform engagement strategies through increased testing and monitoring efforts, leading to a measurable uptick in user retention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Prisma, Express,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AWS RDS, AWS Step Functions, AWS CloudFormation, AWS CloudFront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Cypress, Jest, Docker, GitHub Actions, API best practices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